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3DD9" w14:textId="77777777" w:rsidR="00921317" w:rsidRDefault="00E9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</w:p>
    <w:p w14:paraId="40535625" w14:textId="77777777" w:rsidR="00921317" w:rsidRDefault="00E9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ПАНИНСКОЕ СЕЛЬСКОЕ ПОСЕЛЕНИЕ СПАССКОГО МУНИЦИПАЛЬНОГО РАЙОНА РЯЗАНСКОЙ ОБЛАСТИ</w:t>
      </w:r>
    </w:p>
    <w:p w14:paraId="581C98A4" w14:textId="77777777" w:rsidR="00921317" w:rsidRDefault="0092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8A531" w14:textId="77777777" w:rsidR="00921317" w:rsidRDefault="0092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62BEF" w14:textId="77777777" w:rsidR="00921317" w:rsidRDefault="00E90888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0E502F38" w14:textId="77777777" w:rsidR="00921317" w:rsidRDefault="00E908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                    2024 года                                                            №</w:t>
      </w:r>
    </w:p>
    <w:p w14:paraId="35301E15" w14:textId="77777777" w:rsidR="00921317" w:rsidRDefault="00E90888">
      <w:pPr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</w:t>
      </w:r>
      <w:r>
        <w:rPr>
          <w:rFonts w:ascii="Times New Roman" w:hAnsi="Times New Roman" w:cs="Times New Roman"/>
          <w:b/>
          <w:bCs/>
        </w:rPr>
        <w:t xml:space="preserve">ласти» (в редакции постановлений </w:t>
      </w:r>
      <w:r>
        <w:rPr>
          <w:rFonts w:ascii="Times New Roman" w:hAnsi="Times New Roman" w:cs="Times New Roman"/>
          <w:b/>
        </w:rPr>
        <w:t>от 11.02.2020 г. №27, от 01.04.2020 г. №61, от 29.04.2020 г. №71, от 09.06.2020 г. №96, от 25.06.2020 г. №107, от 30.06.2020 г. №114, от 23.10.2020 г. №192, от 06.11.2020 г. №204, от 03.12.2020 г. №219, от 29.12.2020 г. №23</w:t>
      </w:r>
      <w:r>
        <w:rPr>
          <w:rFonts w:ascii="Times New Roman" w:hAnsi="Times New Roman" w:cs="Times New Roman"/>
          <w:b/>
        </w:rPr>
        <w:t xml:space="preserve">2, от 01.02.2021 г. №12, от 22.03.2021 г. №53, от 04.08.2021 г. №137, от 22.10.2021 г. №200, от 12.11.2021 г. №215, от 30.12.2021 г. №260, от 25.01.2022 г. №15, от 04.05.2022 г. №88, от 15.08.2022 г. №152, от 17.10.2022 г. №204, от 28.12.2022г. № 264, </w:t>
      </w:r>
      <w:bookmarkStart w:id="0" w:name="__DdeLink__2750_915784343"/>
      <w:r>
        <w:rPr>
          <w:rFonts w:ascii="Times New Roman" w:hAnsi="Times New Roman" w:cs="Times New Roman"/>
          <w:b/>
        </w:rPr>
        <w:t>от 1</w:t>
      </w:r>
      <w:r>
        <w:rPr>
          <w:rFonts w:ascii="Times New Roman" w:hAnsi="Times New Roman" w:cs="Times New Roman"/>
          <w:b/>
        </w:rPr>
        <w:t>3.03.2023 г. №42, от 21.06.2023 г. №110</w:t>
      </w:r>
      <w:bookmarkEnd w:id="0"/>
      <w:r>
        <w:rPr>
          <w:rFonts w:ascii="Times New Roman" w:hAnsi="Times New Roman" w:cs="Times New Roman"/>
          <w:b/>
        </w:rPr>
        <w:t>, от 25.10.2023 г. №204, от 28.12.2023 г. №253)</w:t>
      </w:r>
    </w:p>
    <w:p w14:paraId="11FEE1F3" w14:textId="77777777" w:rsidR="00921317" w:rsidRDefault="00E908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1"/>
      <w:r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Рязанской области № 128 от 04.10.2019 года «Об утверждении муниципальной программы «Повышение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области»» админи</w:t>
      </w:r>
      <w:r>
        <w:rPr>
          <w:rFonts w:ascii="Times New Roman" w:hAnsi="Times New Roman" w:cs="Times New Roman"/>
          <w:sz w:val="28"/>
          <w:szCs w:val="28"/>
        </w:rPr>
        <w:t>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EE457" w14:textId="77777777" w:rsidR="00921317" w:rsidRDefault="00E90888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от 04.10.2019 года №128 «Об утверждении муниципальной программы «Повышение эффективности муниципально</w:t>
      </w:r>
      <w:r>
        <w:rPr>
          <w:sz w:val="28"/>
          <w:szCs w:val="28"/>
        </w:rPr>
        <w:t>го управления в муниципальном образовании - 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14:paraId="73FADF3B" w14:textId="77777777" w:rsidR="00921317" w:rsidRDefault="00E90888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средстве массовой информации «Информа</w:t>
      </w:r>
      <w:r>
        <w:rPr>
          <w:sz w:val="28"/>
          <w:szCs w:val="28"/>
        </w:rPr>
        <w:t>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7A52BD8F" w14:textId="77777777" w:rsidR="00921317" w:rsidRDefault="00E90888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33F2324" w14:textId="77777777" w:rsidR="00921317" w:rsidRDefault="00E90888">
      <w:pPr>
        <w:pStyle w:val="affffe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</w:t>
      </w:r>
      <w:r>
        <w:rPr>
          <w:sz w:val="28"/>
          <w:szCs w:val="28"/>
        </w:rPr>
        <w:t xml:space="preserve">о опубликования. </w:t>
      </w:r>
    </w:p>
    <w:p w14:paraId="3833F039" w14:textId="77777777" w:rsidR="00921317" w:rsidRDefault="00921317">
      <w:pPr>
        <w:pStyle w:val="affffe"/>
        <w:contextualSpacing w:val="0"/>
        <w:jc w:val="both"/>
        <w:rPr>
          <w:sz w:val="28"/>
          <w:szCs w:val="28"/>
        </w:rPr>
      </w:pPr>
    </w:p>
    <w:p w14:paraId="3B9393DF" w14:textId="77777777" w:rsidR="00921317" w:rsidRDefault="00E90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279CB1B2" w14:textId="77777777" w:rsidR="00921317" w:rsidRDefault="00E90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4159D1C8" w14:textId="77777777" w:rsidR="00921317" w:rsidRDefault="00E90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14:paraId="2DD1B083" w14:textId="77777777" w:rsidR="00921317" w:rsidRDefault="00E9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</w:p>
    <w:p w14:paraId="606D56AC" w14:textId="77777777" w:rsidR="00921317" w:rsidRDefault="00921317">
      <w:pPr>
        <w:jc w:val="both"/>
      </w:pPr>
    </w:p>
    <w:p w14:paraId="5DA2F074" w14:textId="77777777" w:rsidR="00921317" w:rsidRDefault="00921317">
      <w:pPr>
        <w:jc w:val="both"/>
      </w:pPr>
    </w:p>
    <w:p w14:paraId="4EEF8887" w14:textId="77777777" w:rsidR="00921317" w:rsidRDefault="00E9088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14:paraId="56557C95" w14:textId="77777777" w:rsidR="00921317" w:rsidRDefault="00E9088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администрации</w:t>
      </w:r>
    </w:p>
    <w:p w14:paraId="28993C4B" w14:textId="77777777" w:rsidR="00921317" w:rsidRDefault="00E9088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-</w:t>
      </w:r>
    </w:p>
    <w:p w14:paraId="19AACCC2" w14:textId="77777777" w:rsidR="00921317" w:rsidRDefault="00E9088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 сельское поселение</w:t>
      </w:r>
    </w:p>
    <w:p w14:paraId="487DFB34" w14:textId="77777777" w:rsidR="00921317" w:rsidRDefault="00E9088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Спасского муниципального района</w:t>
      </w:r>
    </w:p>
    <w:p w14:paraId="241AD3BB" w14:textId="77777777" w:rsidR="00921317" w:rsidRDefault="00E9088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</w:t>
      </w:r>
    </w:p>
    <w:p w14:paraId="34397E9B" w14:textId="77777777" w:rsidR="00921317" w:rsidRDefault="00E9088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                    2024 г. № </w:t>
      </w:r>
    </w:p>
    <w:p w14:paraId="1CBAD9B3" w14:textId="77777777" w:rsidR="00921317" w:rsidRDefault="00921317">
      <w:pPr>
        <w:pStyle w:val="ConsPlusNormal0"/>
        <w:jc w:val="right"/>
        <w:outlineLvl w:val="0"/>
        <w:rPr>
          <w:rFonts w:ascii="Times New Roman" w:hAnsi="Times New Roman" w:cs="Times New Roman"/>
        </w:rPr>
      </w:pPr>
      <w:bookmarkStart w:id="2" w:name="sub_3_Копия_1"/>
      <w:bookmarkEnd w:id="2"/>
    </w:p>
    <w:p w14:paraId="473E7641" w14:textId="77777777" w:rsidR="00921317" w:rsidRDefault="00E9088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постановлению</w:t>
      </w:r>
    </w:p>
    <w:p w14:paraId="424B675E" w14:textId="77777777" w:rsidR="00921317" w:rsidRDefault="00E9088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 –</w:t>
      </w:r>
    </w:p>
    <w:p w14:paraId="61C94D20" w14:textId="77777777" w:rsidR="00921317" w:rsidRDefault="00E9088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Панинское </w:t>
      </w:r>
      <w:r>
        <w:rPr>
          <w:rFonts w:ascii="Times New Roman" w:hAnsi="Times New Roman" w:cs="Times New Roman"/>
        </w:rPr>
        <w:t>сельское поселение</w:t>
      </w:r>
    </w:p>
    <w:p w14:paraId="02A0A583" w14:textId="77777777" w:rsidR="00921317" w:rsidRDefault="00E9088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Спасского муниципального района</w:t>
      </w:r>
    </w:p>
    <w:p w14:paraId="67FA40BE" w14:textId="77777777" w:rsidR="00921317" w:rsidRDefault="00E9088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</w:t>
      </w:r>
    </w:p>
    <w:p w14:paraId="0692B509" w14:textId="77777777" w:rsidR="00921317" w:rsidRDefault="00E9088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от 04.10.2019 г. №128 </w:t>
      </w:r>
    </w:p>
    <w:p w14:paraId="4537D5FD" w14:textId="77777777" w:rsidR="00921317" w:rsidRDefault="00921317">
      <w:pPr>
        <w:ind w:firstLine="709"/>
        <w:jc w:val="right"/>
        <w:rPr>
          <w:color w:val="000000"/>
          <w:sz w:val="28"/>
          <w:szCs w:val="28"/>
        </w:rPr>
      </w:pPr>
    </w:p>
    <w:p w14:paraId="0A191BD6" w14:textId="77777777" w:rsidR="00921317" w:rsidRDefault="00E90888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04D9AD1" w14:textId="77777777" w:rsidR="00921317" w:rsidRDefault="00E90888">
      <w:pPr>
        <w:widowControl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Паспорт муниципальной программы муниципал</w:t>
      </w:r>
      <w:r>
        <w:rPr>
          <w:rFonts w:ascii="Times New Roman" w:hAnsi="Times New Roman" w:cs="Times New Roman"/>
          <w:b/>
        </w:rPr>
        <w:t>ьного образования – Панинское сельское поселение Спасского муниципального района Рязанской области</w:t>
      </w: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2"/>
        <w:gridCol w:w="7591"/>
      </w:tblGrid>
      <w:tr w:rsidR="00921317" w14:paraId="5FE080EC" w14:textId="77777777">
        <w:trPr>
          <w:trHeight w:val="80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EEA3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bookmarkStart w:id="3" w:name="Par33"/>
            <w:bookmarkEnd w:id="3"/>
            <w:r>
              <w:rPr>
                <w:rFonts w:ascii="Times New Roman" w:hAnsi="Times New Roman" w:cs="Times New Roman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AB38" w14:textId="77777777" w:rsidR="00921317" w:rsidRDefault="00E9088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Муниципальная программа «Повышение эффективности муниципального управления в муниципальном образовании – Панинско</w:t>
            </w:r>
            <w:r>
              <w:rPr>
                <w:rFonts w:ascii="Times New Roman" w:hAnsi="Times New Roman" w:cs="Times New Roman"/>
              </w:rPr>
              <w:t>е сельское поселение Спасского муниципального района Рязанской области» (далее - Программа).</w:t>
            </w:r>
          </w:p>
        </w:tc>
      </w:tr>
      <w:tr w:rsidR="00921317" w14:paraId="254A363D" w14:textId="77777777">
        <w:trPr>
          <w:trHeight w:val="600"/>
        </w:trPr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C80F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B7A0" w14:textId="77777777" w:rsidR="00921317" w:rsidRDefault="00E9088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Администрация муниципального образования - Панинское сельское поселение Спасского муниципального района </w:t>
            </w:r>
            <w:r>
              <w:rPr>
                <w:rFonts w:ascii="Times New Roman" w:hAnsi="Times New Roman" w:cs="Times New Roman"/>
              </w:rPr>
              <w:t>Рязанской области</w:t>
            </w:r>
          </w:p>
        </w:tc>
      </w:tr>
      <w:tr w:rsidR="00921317" w14:paraId="07875B84" w14:textId="77777777">
        <w:trPr>
          <w:trHeight w:val="600"/>
        </w:trPr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9615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бюджетных средств (далее ГРБС)</w:t>
            </w: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67E4" w14:textId="77777777" w:rsidR="00921317" w:rsidRDefault="00E9088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921317" w14:paraId="61D0BB65" w14:textId="77777777">
        <w:trPr>
          <w:trHeight w:val="600"/>
        </w:trPr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8794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     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348D" w14:textId="77777777" w:rsidR="00921317" w:rsidRDefault="00E9088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Администрация </w:t>
            </w:r>
            <w:r>
              <w:rPr>
                <w:rFonts w:ascii="Times New Roman" w:hAnsi="Times New Roman" w:cs="Times New Roman"/>
              </w:rPr>
              <w:t>муниципального образования - Панинского сельское поселение Спасского муниципального района Рязанской области</w:t>
            </w:r>
          </w:p>
        </w:tc>
      </w:tr>
      <w:tr w:rsidR="00921317" w14:paraId="1C89671F" w14:textId="77777777">
        <w:trPr>
          <w:trHeight w:val="600"/>
        </w:trPr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1F80C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9C7C" w14:textId="77777777" w:rsidR="00921317" w:rsidRDefault="00E9088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2020-2026 годы</w:t>
            </w:r>
          </w:p>
          <w:p w14:paraId="65D0F665" w14:textId="77777777" w:rsidR="00921317" w:rsidRDefault="00E9088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: 2022-2026 годы</w:t>
            </w:r>
          </w:p>
        </w:tc>
      </w:tr>
      <w:tr w:rsidR="00921317" w14:paraId="3D11797A" w14:textId="77777777">
        <w:trPr>
          <w:trHeight w:val="70"/>
        </w:trPr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5CF5A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(цели) Программы</w:t>
            </w: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874A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Программы:</w:t>
            </w:r>
          </w:p>
          <w:p w14:paraId="5BC2E252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</w:t>
            </w:r>
            <w:r>
              <w:rPr>
                <w:rFonts w:ascii="Times New Roman" w:hAnsi="Times New Roman" w:cs="Times New Roman"/>
              </w:rPr>
              <w:t>ий для развития и совершенствования муниципального управления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14:paraId="5E7145B8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повышение эффективности деятельности органов местного самоуправления </w:t>
            </w:r>
            <w:r>
              <w:rPr>
                <w:rFonts w:ascii="Times New Roman" w:hAnsi="Times New Roman" w:cs="Times New Roman"/>
              </w:rPr>
              <w:t>Панинского сельского поселения Спасского муниципального района Рязанской области;</w:t>
            </w:r>
          </w:p>
          <w:p w14:paraId="3A8C8D32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-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законодательством.</w:t>
            </w:r>
          </w:p>
        </w:tc>
      </w:tr>
      <w:tr w:rsidR="00921317" w14:paraId="450678F3" w14:textId="77777777">
        <w:trPr>
          <w:trHeight w:val="70"/>
        </w:trPr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0DA4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41FE" w14:textId="77777777" w:rsidR="00921317" w:rsidRDefault="009213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17" w14:paraId="126C50D9" w14:textId="77777777">
        <w:trPr>
          <w:trHeight w:val="841"/>
        </w:trPr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EDA7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DE4F" w14:textId="77777777" w:rsidR="00921317" w:rsidRDefault="0092131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17" w14:paraId="7E3D37B6" w14:textId="77777777">
        <w:trPr>
          <w:trHeight w:val="2197"/>
        </w:trPr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47A2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Финансовое обеспечение (далее-ФО) Программы</w:t>
            </w: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F189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Программы составляет 29 678,16117* тыс. руб., в том числе по годам:</w:t>
            </w:r>
          </w:p>
          <w:p w14:paraId="26FCECE3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</w:t>
            </w:r>
            <w:r>
              <w:rPr>
                <w:rFonts w:ascii="Times New Roman" w:hAnsi="Times New Roman" w:cs="Times New Roman"/>
              </w:rPr>
              <w:t>4 817,17044 тыс. руб.;</w:t>
            </w:r>
          </w:p>
          <w:p w14:paraId="50188B51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5 873,05114 тыс. руб.;</w:t>
            </w:r>
          </w:p>
          <w:p w14:paraId="58A58DDF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–9 825,40678* тыс. руб.;</w:t>
            </w:r>
          </w:p>
          <w:p w14:paraId="62408FFB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4 578,76455 тыс. руб.;</w:t>
            </w:r>
          </w:p>
          <w:p w14:paraId="61E08692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 – 4 583,76826 тыс. руб.</w:t>
            </w:r>
          </w:p>
          <w:p w14:paraId="7D976893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14:paraId="3493D1EE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– 3</w:t>
            </w:r>
            <w:r>
              <w:rPr>
                <w:rFonts w:ascii="Times New Roman" w:hAnsi="Times New Roman" w:cs="Times New Roman"/>
              </w:rPr>
              <w:t xml:space="preserve"> 745,98187* тыс. руб., в том числе по годам:</w:t>
            </w:r>
          </w:p>
          <w:p w14:paraId="25E95B20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0,00 тыс. руб.;</w:t>
            </w:r>
          </w:p>
          <w:p w14:paraId="04598EEE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496,125 тыс. руб.;</w:t>
            </w:r>
          </w:p>
          <w:p w14:paraId="7ACCEBB1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3 249,85687* тыс. руб.;</w:t>
            </w:r>
          </w:p>
          <w:p w14:paraId="227ADE16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руб.;</w:t>
            </w:r>
          </w:p>
          <w:p w14:paraId="5EA6C456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 тыс. руб.</w:t>
            </w:r>
          </w:p>
          <w:p w14:paraId="3EC708FC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– 25 169,6314 тыс. руб., в том числе по годам:</w:t>
            </w:r>
          </w:p>
          <w:p w14:paraId="74B07B0B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г. – 4 817,17044 тыс. руб.;</w:t>
            </w:r>
          </w:p>
          <w:p w14:paraId="316D4A7C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5 310,77614 тыс. руб.;</w:t>
            </w:r>
          </w:p>
          <w:p w14:paraId="48CF49B1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5 879,15201 тыс. руб.;</w:t>
            </w:r>
          </w:p>
          <w:p w14:paraId="534AF28D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4 578,76455 тыс. руб.;</w:t>
            </w:r>
          </w:p>
          <w:p w14:paraId="7D47F099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 – 4 583,76826 тыс. руб.</w:t>
            </w:r>
          </w:p>
          <w:p w14:paraId="4BE61491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 – 762,54790* тыс. рублей, в том ч</w:t>
            </w:r>
            <w:r>
              <w:rPr>
                <w:rFonts w:ascii="Times New Roman" w:hAnsi="Times New Roman" w:cs="Times New Roman"/>
              </w:rPr>
              <w:t>исле по годам:</w:t>
            </w:r>
          </w:p>
          <w:p w14:paraId="54AFE999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0,00 тыс. руб.;</w:t>
            </w:r>
          </w:p>
          <w:p w14:paraId="7BA17423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66,150 тыс. руб.;</w:t>
            </w:r>
          </w:p>
          <w:p w14:paraId="7BF14F95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696,39790* тыс. руб.;</w:t>
            </w:r>
          </w:p>
          <w:p w14:paraId="7387047B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руб.;</w:t>
            </w:r>
          </w:p>
          <w:p w14:paraId="1DC3DE8B" w14:textId="77777777" w:rsidR="00921317" w:rsidRDefault="00E908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 тыс. руб.</w:t>
            </w:r>
          </w:p>
        </w:tc>
      </w:tr>
    </w:tbl>
    <w:p w14:paraId="0D8F2A52" w14:textId="77777777" w:rsidR="00921317" w:rsidRDefault="00921317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p w14:paraId="4857402A" w14:textId="77777777" w:rsidR="00921317" w:rsidRDefault="00E90888">
      <w:pPr>
        <w:ind w:left="720"/>
        <w:jc w:val="center"/>
        <w:outlineLvl w:val="1"/>
        <w:rPr>
          <w:rFonts w:ascii="Times New Roman" w:hAnsi="Times New Roman" w:cs="Times New Roman"/>
          <w:b/>
        </w:rPr>
      </w:pPr>
      <w:bookmarkStart w:id="4" w:name="Par144"/>
      <w:bookmarkEnd w:id="4"/>
      <w:r>
        <w:rPr>
          <w:rFonts w:ascii="Times New Roman" w:hAnsi="Times New Roman" w:cs="Times New Roman"/>
          <w:b/>
        </w:rPr>
        <w:t>Раздел 2. Характеристика сферы реализации Программы</w:t>
      </w:r>
    </w:p>
    <w:p w14:paraId="564563D2" w14:textId="77777777" w:rsidR="00921317" w:rsidRDefault="00E9088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 xml:space="preserve">Повышение эффективности и качества </w:t>
      </w:r>
      <w:r>
        <w:rPr>
          <w:rFonts w:ascii="Times New Roman" w:hAnsi="Times New Roman" w:cs="Times New Roman"/>
          <w:color w:val="0D0D0D"/>
          <w:shd w:val="clear" w:color="auto" w:fill="FFFFFF"/>
        </w:rPr>
        <w:t>муниципального управления является одним из базовых условий обеспечения стабильности и устойчивого социально - экономического развития муниципального образования – Панинское сельское поселение Спасского муниципального района Рязанской области, повышение ка</w:t>
      </w:r>
      <w:r>
        <w:rPr>
          <w:rFonts w:ascii="Times New Roman" w:hAnsi="Times New Roman" w:cs="Times New Roman"/>
          <w:color w:val="0D0D0D"/>
          <w:shd w:val="clear" w:color="auto" w:fill="FFFFFF"/>
        </w:rPr>
        <w:t>чества жизни населения.</w:t>
      </w:r>
    </w:p>
    <w:p w14:paraId="3F1363F4" w14:textId="77777777" w:rsidR="00921317" w:rsidRDefault="00E9088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hyperlink r:id="rId6" w:anchor="/document/186367/entry/0" w:history="1">
        <w:r>
          <w:rPr>
            <w:rStyle w:val="afb"/>
            <w:rFonts w:ascii="Times New Roman" w:hAnsi="Times New Roman" w:cs="Times New Roman"/>
            <w:color w:val="0D0D0D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color w:val="0D0D0D"/>
          <w:shd w:val="clear" w:color="auto" w:fill="FFFFFF"/>
        </w:rPr>
        <w:t> от 06.10.2003 N 131-ФЗ "Об общих принципах организации местного самоуправления в Российской Федерации" определены полномочия органов местно</w:t>
      </w:r>
      <w:r>
        <w:rPr>
          <w:rFonts w:ascii="Times New Roman" w:hAnsi="Times New Roman" w:cs="Times New Roman"/>
          <w:color w:val="0D0D0D"/>
          <w:shd w:val="clear" w:color="auto" w:fill="FFFFFF"/>
        </w:rPr>
        <w:t>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14:paraId="65EE5A5C" w14:textId="77777777" w:rsidR="00921317" w:rsidRDefault="00E90888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D0D0D"/>
        </w:rPr>
      </w:pPr>
      <w:r>
        <w:rPr>
          <w:color w:val="0D0D0D"/>
        </w:rPr>
        <w:t>Реализация полномочий связана с их материальным и финансовым обеспечением, созданием условий для плодотворной деятельн</w:t>
      </w:r>
      <w:r>
        <w:rPr>
          <w:color w:val="0D0D0D"/>
        </w:rPr>
        <w:t>ости должностных лиц и муниципальных служащих по исполнению своих функциональных обязанностей. 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от дене</w:t>
      </w:r>
      <w:r>
        <w:rPr>
          <w:color w:val="0D0D0D"/>
        </w:rPr>
        <w:t>жного содержания муниципальных служащих, своевременности оплаты их труда.</w:t>
      </w:r>
    </w:p>
    <w:p w14:paraId="040D69A5" w14:textId="77777777" w:rsidR="00921317" w:rsidRDefault="00E90888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D0D0D"/>
          <w:shd w:val="clear" w:color="auto" w:fill="FFFFFF"/>
        </w:rPr>
      </w:pPr>
      <w:r>
        <w:rPr>
          <w:color w:val="0D0D0D"/>
        </w:rPr>
        <w:t>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лиц, уполномоченных составлять проток</w:t>
      </w:r>
      <w:r>
        <w:rPr>
          <w:color w:val="0D0D0D"/>
        </w:rPr>
        <w:t>олы об административных правонарушениях осуществляется за счет субвенций, выделенных на реализацию </w:t>
      </w:r>
      <w:hyperlink r:id="rId7" w:anchor="/document/36132477/entry/0" w:history="1">
        <w:r>
          <w:rPr>
            <w:rStyle w:val="afb"/>
            <w:color w:val="0D0D0D"/>
            <w:u w:val="none"/>
          </w:rPr>
          <w:t>Закона</w:t>
        </w:r>
      </w:hyperlink>
      <w:r>
        <w:rPr>
          <w:color w:val="0D0D0D"/>
        </w:rPr>
        <w:t> Рязанской области от 06.12.2010 N 152-ОЗ "О наделении органов местного само</w:t>
      </w:r>
      <w:r>
        <w:rPr>
          <w:color w:val="0D0D0D"/>
        </w:rPr>
        <w:t>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правонарушениях".</w:t>
      </w:r>
    </w:p>
    <w:p w14:paraId="119A99D7" w14:textId="77777777" w:rsidR="00921317" w:rsidRDefault="00E9088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правилами, особенно правилами пожарной безопасности зданий в соответствии с современными требованиями и условиям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730C77BD" w14:textId="77777777" w:rsidR="00921317" w:rsidRDefault="00E9088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Эффективная деятельность органов местного самоуправления поселения невозможна без современных средств информационно-коммуникационной системы.</w:t>
      </w:r>
    </w:p>
    <w:p w14:paraId="405A7510" w14:textId="77777777" w:rsidR="00921317" w:rsidRDefault="00E9088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вышеперечисленные мероприятия требуют комплексного подхода, и их финансирование должно осуществляться в рам</w:t>
      </w:r>
      <w:r>
        <w:rPr>
          <w:rFonts w:ascii="Times New Roman" w:hAnsi="Times New Roman" w:cs="Times New Roman"/>
          <w:sz w:val="24"/>
          <w:szCs w:val="24"/>
        </w:rPr>
        <w:t>ках реализации данной Программы.</w:t>
      </w:r>
    </w:p>
    <w:p w14:paraId="6949B3C3" w14:textId="77777777" w:rsidR="00921317" w:rsidRDefault="00E9088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</w:t>
      </w:r>
    </w:p>
    <w:p w14:paraId="4B822E95" w14:textId="77777777" w:rsidR="00921317" w:rsidRDefault="00E9088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использование муниципального имущества включает в себя обеспечение его сохранности, развития, </w:t>
      </w:r>
      <w:r>
        <w:rPr>
          <w:rFonts w:ascii="Times New Roman" w:hAnsi="Times New Roman" w:cs="Times New Roman"/>
          <w:sz w:val="24"/>
          <w:szCs w:val="24"/>
        </w:rPr>
        <w:t>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14:paraId="5C41F5CD" w14:textId="77777777" w:rsidR="00921317" w:rsidRDefault="00E9088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</w:t>
      </w:r>
      <w:r>
        <w:rPr>
          <w:rFonts w:ascii="Times New Roman" w:hAnsi="Times New Roman" w:cs="Times New Roman"/>
          <w:sz w:val="24"/>
          <w:szCs w:val="24"/>
        </w:rPr>
        <w:t>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имущества.</w:t>
      </w:r>
    </w:p>
    <w:p w14:paraId="697F93FC" w14:textId="77777777" w:rsidR="00921317" w:rsidRDefault="00E9088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оптимизации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проведение технической инвентаризации и оценки рыночной</w:t>
      </w:r>
      <w:r>
        <w:rPr>
          <w:rFonts w:ascii="Times New Roman" w:hAnsi="Times New Roman" w:cs="Times New Roman"/>
          <w:sz w:val="24"/>
          <w:szCs w:val="24"/>
        </w:rPr>
        <w:t xml:space="preserve"> стоимости объектов.</w:t>
      </w:r>
    </w:p>
    <w:p w14:paraId="5E5D1492" w14:textId="77777777" w:rsidR="00921317" w:rsidRDefault="00E9088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вышеуказанных проблем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поселения, а также значительно повысить эффект</w:t>
      </w:r>
      <w:r>
        <w:rPr>
          <w:rFonts w:ascii="Times New Roman" w:hAnsi="Times New Roman" w:cs="Times New Roman"/>
          <w:sz w:val="24"/>
          <w:szCs w:val="24"/>
        </w:rPr>
        <w:t>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расходных обязательств бюджета поселения.</w:t>
      </w:r>
    </w:p>
    <w:p w14:paraId="33EAFFB4" w14:textId="77777777" w:rsidR="00921317" w:rsidRDefault="00E9088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положительного авторитета мун</w:t>
      </w:r>
      <w:r>
        <w:rPr>
          <w:rFonts w:ascii="Times New Roman" w:hAnsi="Times New Roman" w:cs="Times New Roman"/>
          <w:sz w:val="24"/>
          <w:szCs w:val="24"/>
        </w:rPr>
        <w:t>иципального управления администрацией поселения проводятся мероприятия в области социальной политики, направленные на обеспечение пенсионных прав граждан, замещавших должности муниципальной службы до выхода на заслуженный отдых.</w:t>
      </w:r>
    </w:p>
    <w:p w14:paraId="59606DFC" w14:textId="77777777" w:rsidR="00921317" w:rsidRDefault="00E9088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</w:t>
      </w:r>
      <w:r>
        <w:rPr>
          <w:rFonts w:ascii="Times New Roman" w:hAnsi="Times New Roman" w:cs="Times New Roman"/>
          <w:sz w:val="24"/>
          <w:szCs w:val="24"/>
        </w:rPr>
        <w:t>ит обеспечить системный подход к решению поставленных задач, контроль за выполнением мероприятий программы и оценку их результатов, внедрить на муниципальной службе современные кадровые, информационные и управленческие технологии.</w:t>
      </w:r>
    </w:p>
    <w:p w14:paraId="63685554" w14:textId="77777777" w:rsidR="00921317" w:rsidRDefault="00921317">
      <w:pPr>
        <w:widowControl w:val="0"/>
        <w:ind w:left="720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349E703A" w14:textId="77777777" w:rsidR="00921317" w:rsidRDefault="00E90888">
      <w:pPr>
        <w:widowControl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Финансовое обе</w:t>
      </w:r>
      <w:r>
        <w:rPr>
          <w:rFonts w:ascii="Times New Roman" w:hAnsi="Times New Roman" w:cs="Times New Roman"/>
          <w:b/>
        </w:rPr>
        <w:t>спечение Программы</w:t>
      </w:r>
    </w:p>
    <w:tbl>
      <w:tblPr>
        <w:tblW w:w="11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346"/>
        <w:gridCol w:w="1418"/>
        <w:gridCol w:w="850"/>
        <w:gridCol w:w="1134"/>
        <w:gridCol w:w="1136"/>
        <w:gridCol w:w="1140"/>
        <w:gridCol w:w="1277"/>
        <w:gridCol w:w="1124"/>
      </w:tblGrid>
      <w:tr w:rsidR="00921317" w14:paraId="4F0F29C5" w14:textId="77777777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2C73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7B6A0746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FDEB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F304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C7B4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21317" w14:paraId="350110C4" w14:textId="77777777">
        <w:trPr>
          <w:trHeight w:val="415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3B31" w14:textId="77777777" w:rsidR="00921317" w:rsidRDefault="0092131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8B5D" w14:textId="77777777" w:rsidR="00921317" w:rsidRDefault="0092131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29FA" w14:textId="77777777" w:rsidR="00921317" w:rsidRDefault="0092131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48B1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8538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83CB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E368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CC8C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E070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921317" w14:paraId="6752C1F9" w14:textId="77777777">
        <w:trPr>
          <w:trHeight w:val="2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EE39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AAF8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B0A6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D839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EFBA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9780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D6C0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6801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C9B3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21317" w14:paraId="542AAC02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67AA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C86A" w14:textId="77777777" w:rsidR="00921317" w:rsidRDefault="00E908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5477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176C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AEF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4E5A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B021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CF3D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430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76C8749F" w14:textId="77777777">
        <w:trPr>
          <w:trHeight w:val="643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AB43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D758" w14:textId="77777777" w:rsidR="00921317" w:rsidRDefault="00E9088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комплексам </w:t>
            </w:r>
            <w:r>
              <w:rPr>
                <w:rFonts w:ascii="Times New Roman" w:hAnsi="Times New Roman" w:cs="Times New Roman"/>
              </w:rPr>
              <w:t>процессных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390A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07F5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3745,98187*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F4E1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4264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CA52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3249,85687*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9D61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7A2A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1861BB2E" w14:textId="77777777">
        <w:trPr>
          <w:trHeight w:val="641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EF007" w14:textId="77777777" w:rsidR="00921317" w:rsidRDefault="0092131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ADE30" w14:textId="77777777" w:rsidR="00921317" w:rsidRDefault="0092131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A046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56D4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25169,6314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BBBD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0864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5310,77614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D027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5879,15201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2A40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4578,76455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E165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4583,76826</w:t>
            </w:r>
          </w:p>
        </w:tc>
      </w:tr>
      <w:tr w:rsidR="00921317" w14:paraId="2A0DCEAD" w14:textId="77777777">
        <w:trPr>
          <w:trHeight w:val="998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A53B" w14:textId="77777777" w:rsidR="00921317" w:rsidRDefault="0092131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BA40" w14:textId="77777777" w:rsidR="00921317" w:rsidRDefault="0092131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FFCB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E0B8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762,54790*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C1BD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7A21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113E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696,39790*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356B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FEB3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51A28023" w14:textId="77777777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9EC8" w14:textId="77777777" w:rsidR="00921317" w:rsidRDefault="00E9088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59FE" w14:textId="77777777" w:rsidR="00921317" w:rsidRDefault="0092131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1826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29678,16117*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5075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6C80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35BB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9825,40678*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0880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4578,76455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C782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4583,76826</w:t>
            </w:r>
          </w:p>
        </w:tc>
      </w:tr>
      <w:tr w:rsidR="00921317" w14:paraId="29F4062C" w14:textId="77777777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98F7" w14:textId="77777777" w:rsidR="00921317" w:rsidRDefault="00E9088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2096" w14:textId="77777777" w:rsidR="00921317" w:rsidRDefault="0092131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E0B2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29678,16117*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146E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C541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5437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9825,40678*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705D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4578,76455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63F9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4583,76826</w:t>
            </w:r>
          </w:p>
        </w:tc>
      </w:tr>
    </w:tbl>
    <w:p w14:paraId="119DA11A" w14:textId="77777777" w:rsidR="00921317" w:rsidRDefault="00921317">
      <w:pPr>
        <w:widowControl w:val="0"/>
        <w:ind w:left="720"/>
        <w:rPr>
          <w:rFonts w:ascii="Times New Roman" w:hAnsi="Times New Roman" w:cs="Times New Roman"/>
          <w:b/>
        </w:rPr>
      </w:pPr>
    </w:p>
    <w:p w14:paraId="673A1120" w14:textId="77777777" w:rsidR="00921317" w:rsidRDefault="00E908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4. Порядок </w:t>
      </w:r>
      <w:r>
        <w:rPr>
          <w:rFonts w:ascii="Times New Roman" w:hAnsi="Times New Roman" w:cs="Times New Roman"/>
          <w:b/>
        </w:rPr>
        <w:t>представления информации об исполнении Программы</w:t>
      </w:r>
    </w:p>
    <w:p w14:paraId="39AFD8AF" w14:textId="77777777" w:rsidR="00921317" w:rsidRDefault="00E90888">
      <w:pPr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14:paraId="2A18862C" w14:textId="77777777" w:rsidR="00921317" w:rsidRDefault="00E90888">
      <w:pPr>
        <w:pStyle w:val="s1"/>
        <w:shd w:val="clear" w:color="auto" w:fill="FFFFFF"/>
        <w:spacing w:beforeAutospacing="0" w:after="0" w:afterAutospacing="0"/>
        <w:ind w:firstLine="709"/>
        <w:jc w:val="both"/>
      </w:pPr>
      <w:r>
        <w:rPr>
          <w:rFonts w:cs="Arial"/>
          <w:color w:val="000000"/>
        </w:rPr>
        <w:t>Главный специалист поселения ежегодно проводит анализ исполнения и оценку эффективности Программ</w:t>
      </w:r>
      <w:r>
        <w:rPr>
          <w:rFonts w:cs="Arial"/>
          <w:color w:val="000000"/>
        </w:rPr>
        <w:t>ы согласно приложению N 6 к постановлению администрации  муниципального образования - Панинское сельское поселение Спасского муниципального района Рязанской области от 13.10.2021 г. №194  «О муниципальных программах муниципального образования — Панинское с</w:t>
      </w:r>
      <w:r>
        <w:rPr>
          <w:rFonts w:cs="Arial"/>
          <w:color w:val="000000"/>
        </w:rPr>
        <w:t>ельское поселение Спасского муниципального района Рязанской области» и до 10 февраля года, следующего за отчетным, направляет главе поселения:</w:t>
      </w:r>
    </w:p>
    <w:p w14:paraId="09DFFC3C" w14:textId="77777777" w:rsidR="00921317" w:rsidRDefault="00E90888">
      <w:pPr>
        <w:pStyle w:val="s1"/>
        <w:shd w:val="clear" w:color="auto" w:fill="FFFFFF"/>
        <w:spacing w:beforeAutospacing="0" w:after="0" w:afterAutospacing="0"/>
        <w:ind w:firstLine="709"/>
        <w:jc w:val="both"/>
      </w:pPr>
      <w:r>
        <w:rPr>
          <w:rFonts w:cs="Arial"/>
          <w:color w:val="000000"/>
        </w:rPr>
        <w:t xml:space="preserve">1) оценку эффективности Программы за отчетный год по форме согласно таблице N 1 приложения N 7 к постановлению </w:t>
      </w:r>
      <w:proofErr w:type="gramStart"/>
      <w:r>
        <w:rPr>
          <w:rFonts w:cs="Arial"/>
          <w:color w:val="000000"/>
        </w:rPr>
        <w:t>ад</w:t>
      </w:r>
      <w:r>
        <w:rPr>
          <w:rFonts w:cs="Arial"/>
          <w:color w:val="000000"/>
        </w:rPr>
        <w:t>министрации  муниципального</w:t>
      </w:r>
      <w:proofErr w:type="gramEnd"/>
      <w:r>
        <w:rPr>
          <w:rFonts w:cs="Arial"/>
          <w:color w:val="000000"/>
        </w:rPr>
        <w:t xml:space="preserve"> образования - Панинское сельское поселение Спасского муниципального района Рязанской области от 13.10.2021 г. №194  «О муниципальных программах муниципального образования — Панинское сельское поселение Спасского муниципального р</w:t>
      </w:r>
      <w:r>
        <w:rPr>
          <w:rFonts w:cs="Arial"/>
          <w:color w:val="000000"/>
        </w:rPr>
        <w:t>айона Рязанской области»;</w:t>
      </w:r>
    </w:p>
    <w:p w14:paraId="70DC50C0" w14:textId="77777777" w:rsidR="00921317" w:rsidRDefault="00E90888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2) информацию о достижении показателей Программы и результатов структурных элементов за отчетный период по форме согласно приложению N 8 к постановлению </w:t>
      </w:r>
      <w:proofErr w:type="gramStart"/>
      <w:r>
        <w:rPr>
          <w:rFonts w:ascii="Times New Roman" w:hAnsi="Times New Roman" w:cs="Times New Roman"/>
          <w:color w:val="000000"/>
        </w:rPr>
        <w:t>администрации  муниципального</w:t>
      </w:r>
      <w:proofErr w:type="gramEnd"/>
      <w:r>
        <w:rPr>
          <w:rFonts w:ascii="Times New Roman" w:hAnsi="Times New Roman" w:cs="Times New Roman"/>
          <w:color w:val="000000"/>
        </w:rPr>
        <w:t xml:space="preserve"> образования - Панинское сельское поселение Спас</w:t>
      </w:r>
      <w:r>
        <w:rPr>
          <w:rFonts w:ascii="Times New Roman" w:hAnsi="Times New Roman" w:cs="Times New Roman"/>
          <w:color w:val="000000"/>
        </w:rPr>
        <w:t>ского муниципального района Рязанской области от 13.10.2021 г. №194  «О муниципальных программах муниципального образования — Панинское сельское поселение Спасского муниципального района Рязанской области».</w:t>
      </w:r>
    </w:p>
    <w:p w14:paraId="4F12D67A" w14:textId="77777777" w:rsidR="00921317" w:rsidRDefault="00921317">
      <w:pPr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14:paraId="20BAE28F" w14:textId="77777777" w:rsidR="00921317" w:rsidRDefault="00E90888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5. Сведения о Программе</w:t>
      </w:r>
    </w:p>
    <w:p w14:paraId="3C92526E" w14:textId="77777777" w:rsidR="00921317" w:rsidRDefault="00E90888">
      <w:pPr>
        <w:pStyle w:val="ConsPlusNormal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 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совершенствование и </w:t>
      </w:r>
      <w:r>
        <w:rPr>
          <w:rFonts w:ascii="Times New Roman" w:hAnsi="Times New Roman" w:cs="Times New Roman"/>
          <w:sz w:val="24"/>
          <w:szCs w:val="24"/>
        </w:rPr>
        <w:t>повышение эффективности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 деятельности администрации муниципального образования –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ий</w:t>
      </w:r>
    </w:p>
    <w:p w14:paraId="54710E91" w14:textId="77777777" w:rsidR="00921317" w:rsidRDefault="00E9088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Срок и этапы реализации Программы: срок реализации Программы 2020 – 2026 годы, этап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: 2022-2026 годы.</w:t>
      </w:r>
    </w:p>
    <w:p w14:paraId="1048AAE5" w14:textId="77777777" w:rsidR="00921317" w:rsidRDefault="00E9088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 Программы:</w:t>
      </w:r>
    </w:p>
    <w:p w14:paraId="4ED0BAFA" w14:textId="77777777" w:rsidR="00921317" w:rsidRDefault="0092131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1F3F8" w14:textId="77777777" w:rsidR="00921317" w:rsidRDefault="0092131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265"/>
        <w:gridCol w:w="1137"/>
        <w:gridCol w:w="1700"/>
        <w:gridCol w:w="992"/>
        <w:gridCol w:w="994"/>
        <w:gridCol w:w="991"/>
        <w:gridCol w:w="992"/>
        <w:gridCol w:w="992"/>
      </w:tblGrid>
      <w:tr w:rsidR="00921317" w14:paraId="3951DE81" w14:textId="7777777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4131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3BE6D54F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0FBE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AFE8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46D9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21317" w14:paraId="1435CD24" w14:textId="7777777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D574" w14:textId="77777777" w:rsidR="00921317" w:rsidRDefault="0092131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8DC5" w14:textId="77777777" w:rsidR="00921317" w:rsidRDefault="0092131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951C" w14:textId="77777777" w:rsidR="00921317" w:rsidRDefault="0092131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2526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CB58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ACB5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8F5E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ED66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63C1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921317" w14:paraId="2AE4D91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9260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64D6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383D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5579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F093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2DA4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B856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60DC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9271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21317" w14:paraId="2C2A7F1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6BCB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C25EF" w14:textId="77777777" w:rsidR="00921317" w:rsidRDefault="00E90888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Обеспечение муниципального управления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1DD7" w14:textId="77777777" w:rsidR="00921317" w:rsidRDefault="00E90888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76AE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C62E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5ABCE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B031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FDAC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A054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3A89EED7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A279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F078" w14:textId="77777777" w:rsidR="00921317" w:rsidRDefault="00E90888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Выполнение переданных государственных полномочий по созданию административных комиссий и определению перечня должностных лиц, уполномоченных составлять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протоколы об административных правонарушениях.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16D1" w14:textId="77777777" w:rsidR="00921317" w:rsidRDefault="00E90888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26FF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BAAA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BDD0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94EC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2310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FB00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02B2A67D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7EA7" w14:textId="77777777" w:rsidR="00921317" w:rsidRDefault="00E908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B0A0" w14:textId="77777777" w:rsidR="00921317" w:rsidRDefault="00E90888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Выполнение переданных государственных полномочий по первичному воинскому учету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A971" w14:textId="77777777" w:rsidR="00921317" w:rsidRDefault="00E90888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1A2F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5783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1FA6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DBB9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3FCB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24AF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33B35AE4" w14:textId="77777777" w:rsidR="00921317" w:rsidRDefault="0092131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A9ABBB" w14:textId="77777777" w:rsidR="00921317" w:rsidRDefault="00921317">
      <w:pPr>
        <w:widowControl w:val="0"/>
        <w:jc w:val="both"/>
        <w:rPr>
          <w:rFonts w:ascii="Times New Roman" w:hAnsi="Times New Roman" w:cs="Times New Roman"/>
        </w:rPr>
      </w:pPr>
    </w:p>
    <w:p w14:paraId="7A2DDFC0" w14:textId="77777777" w:rsidR="00921317" w:rsidRDefault="00E908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Результаты структурных элементов Программы:</w:t>
      </w:r>
    </w:p>
    <w:p w14:paraId="4CEDD025" w14:textId="77777777" w:rsidR="00921317" w:rsidRDefault="00921317">
      <w:pPr>
        <w:jc w:val="both"/>
        <w:rPr>
          <w:rFonts w:ascii="Times New Roman" w:hAnsi="Times New Roman" w:cs="Times New Roman"/>
        </w:rPr>
      </w:pPr>
    </w:p>
    <w:tbl>
      <w:tblPr>
        <w:tblW w:w="1148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836"/>
        <w:gridCol w:w="850"/>
        <w:gridCol w:w="1277"/>
        <w:gridCol w:w="1133"/>
        <w:gridCol w:w="1139"/>
        <w:gridCol w:w="1137"/>
        <w:gridCol w:w="1135"/>
        <w:gridCol w:w="1266"/>
      </w:tblGrid>
      <w:tr w:rsidR="00921317" w14:paraId="294439CF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FDF9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565A0DD3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145B9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9D88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1D48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21317" w14:paraId="6A9E1FB5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8E58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9F22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BB0A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2063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40D2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9460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09C8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0E82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4454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921317" w14:paraId="5F5845C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50BF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A219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9CCE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7143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FCCA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CF7E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BCDB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2495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27E5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21317" w14:paraId="520823A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7EA4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C3EE2" w14:textId="77777777" w:rsidR="00921317" w:rsidRDefault="00E908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2DC2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342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C3B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0D82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1FC0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D56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A34A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1317" w14:paraId="52FFBAA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7CDD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FC08" w14:textId="77777777" w:rsidR="00921317" w:rsidRDefault="00E908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9F45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BDCF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7A53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B0F8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0CCF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3E8F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DA3A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21317" w14:paraId="18367D5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CC32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7C18" w14:textId="77777777" w:rsidR="00921317" w:rsidRDefault="00E90888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8E11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0AD9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1D99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264F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9996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F71E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1BD5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21317" w14:paraId="69DEF31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4175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1C30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главы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52D9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40F2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7642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7C7F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E8A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4AAE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99EC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2A713DC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72AD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2EF6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28496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3394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7A60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84E6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451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85E2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F29D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1813C8A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3BAE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53E2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DE7E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5600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09C1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FD1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3C3D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C4AE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1CDA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3648F77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EF34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7D80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68A6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774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C9DD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12C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40EC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7566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B7D4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222130D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5398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AD02" w14:textId="77777777" w:rsidR="00921317" w:rsidRDefault="00E90888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07CF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6120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C2B2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F7BD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ED5AB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C9F4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5E66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17" w14:paraId="4816B48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9460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12C5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выплаты пенсии за выслугу лет, лицам,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FEFC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E736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0B80A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450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FEDF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AF5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800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583D51C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B3ED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61DE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отдельных государственных полномочий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64228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07CC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DBF9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C882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F02D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DD18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A72D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17" w14:paraId="33707F7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E0E4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663D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2315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85D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5F34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F60D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385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9043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43C3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3893ECC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8465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1A6A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от 06.12.2010 N 152-ОЗ "О наделении органов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3AF0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C84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2362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4D6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4A59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21AE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F8E2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17" w14:paraId="003C9CF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06F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FE01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Управление муниципальным имуществом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3160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EE84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1219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223E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AA93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B3B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5842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17" w14:paraId="666183C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8F89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4747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содержанию объектов муниципального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1BC0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6DFD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6990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8D4E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DAEE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9E0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238B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1317" w14:paraId="1E45A59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7168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8B02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989B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33B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09A3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28C5B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463D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816E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28AF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0EE9C4A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F197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163C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B053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204A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A34D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BAE1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337F5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9343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425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1317" w14:paraId="420E3FA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BAE5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AB93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EBB5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7FA1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2D83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D540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F036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A09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C3FA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1317" w14:paraId="637A089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26C2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B272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тренажерной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с.Выползово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B4AD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34F4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41E4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AC16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7CD1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39EF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8820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1317" w14:paraId="63942F6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884F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1769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19BE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7EF0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B334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8897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D342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72FA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BF28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17" w14:paraId="7BE9B35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91E0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1EF5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решению вопросов местного значения поселения по организации ритуальных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7C03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653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DEED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EBF5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093E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7772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4E25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7BC398B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D889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E7FF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 1 ст.14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06 октября 2003г. 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EE84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FF5D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8294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41E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287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2623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DC71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68B728A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9121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6126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отдельных полномочий по формированию, организации исполнения и контроля за исполнением бюджетов сельских (городского) поселений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D78F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3A06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F769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3B1C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4AFC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66A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3551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3A823EF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AD9F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83C2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588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35F2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44E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306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BB22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C76A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12F6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05B53A9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23CF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77C5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трансферты бюджету муниципального образования из бюджета поселений на осуществление 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закрепленных за поселением пунктом 12 части 1 статьи 14 Федерального закона от 06 октября 2003 года №131-ФЗ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838E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A0E6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67E0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F1C9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9E23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70B1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172F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1957F06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AEDD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1F5D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вопросы администрации муниципального образования – Панинское сельское поселение Спасского муниципального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0CC6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E78A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6A49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1B22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AC0F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AAF1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C42D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17" w14:paraId="6928C1D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80CB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D77E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периодические издания для наиболее социально уязвимых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DE42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4984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27FD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095A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7FA9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588D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F11C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1317" w14:paraId="013902D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7347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55A4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4F2A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EF40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40CA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7DB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CAE5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7EDF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F605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32E0670" w14:textId="77777777" w:rsidR="00921317" w:rsidRDefault="00921317">
      <w:pPr>
        <w:widowControl w:val="0"/>
        <w:jc w:val="both"/>
        <w:rPr>
          <w:rFonts w:ascii="Times New Roman" w:hAnsi="Times New Roman" w:cs="Times New Roman"/>
        </w:rPr>
      </w:pPr>
    </w:p>
    <w:p w14:paraId="17B9A97E" w14:textId="77777777" w:rsidR="00921317" w:rsidRDefault="00E9088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Перечень мероприятий Программы:</w:t>
      </w:r>
    </w:p>
    <w:tbl>
      <w:tblPr>
        <w:tblW w:w="1134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1768"/>
        <w:gridCol w:w="1066"/>
        <w:gridCol w:w="1134"/>
        <w:gridCol w:w="852"/>
        <w:gridCol w:w="708"/>
        <w:gridCol w:w="708"/>
        <w:gridCol w:w="851"/>
        <w:gridCol w:w="709"/>
        <w:gridCol w:w="711"/>
        <w:gridCol w:w="848"/>
        <w:gridCol w:w="992"/>
      </w:tblGrid>
      <w:tr w:rsidR="00921317" w14:paraId="3E30B521" w14:textId="7777777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0B98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95FA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928E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1971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E54F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D8B2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0C11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21317" w14:paraId="4490B7BE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7B5E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B0D1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42E2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7C5E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F8B0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7046" w14:textId="77777777" w:rsidR="00921317" w:rsidRDefault="009213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FC7B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C65D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A2CA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2023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2AC0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2024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DBE5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2025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B95B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2026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</w:tr>
      <w:tr w:rsidR="00921317" w14:paraId="21E189D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CC23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4BEE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D4FC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9420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5B86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23F5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46A5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FD37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CF38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5F94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6823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E979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21317" w14:paraId="752D548B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EB5A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D681" w14:textId="77777777" w:rsidR="00921317" w:rsidRDefault="00E908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E189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3A55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A891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ACC6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0991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A6CA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662E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C18A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81E8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72A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1A00D6FC" w14:textId="77777777"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5D91" w14:textId="77777777" w:rsidR="00921317" w:rsidRDefault="00E908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744C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3B4F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2C4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6CD2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F83A4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EBC4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9917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EDDC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18DDFBFC" w14:textId="77777777">
        <w:trPr>
          <w:trHeight w:val="7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2EA8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A3D9" w14:textId="77777777" w:rsidR="00921317" w:rsidRDefault="00E908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73E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537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803C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3C83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48B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3745,98187*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F67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E07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C41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3249,85687*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98A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9F7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504F3FE9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8BA08" w14:textId="77777777" w:rsidR="00921317" w:rsidRDefault="0092131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58353" w14:textId="77777777" w:rsidR="00921317" w:rsidRDefault="0092131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BC665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6CFDC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E31F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5D894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8812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25169,6314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005E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EA38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5310,77614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3889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5879,15201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E9EF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4578,76455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73EE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4583,76826</w:t>
            </w:r>
          </w:p>
        </w:tc>
      </w:tr>
      <w:tr w:rsidR="00921317" w14:paraId="642DCDBB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AE4E" w14:textId="77777777" w:rsidR="00921317" w:rsidRDefault="0092131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A5F4" w14:textId="77777777" w:rsidR="00921317" w:rsidRDefault="0092131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3D49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E379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7D83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DB70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312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762,54790*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7A5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096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1A3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696,39790*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DA1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A47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12E6A80C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65CF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9F19" w14:textId="77777777" w:rsidR="00921317" w:rsidRDefault="00E90888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осуществления управленческих функций администрации сельского поселения и совершенствование системы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674F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2AD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B46C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6FE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7EA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17812,17045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EFA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2794,66454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1CA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3074,92354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F83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3980,86079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D20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3980,86079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A4F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3980,86079</w:t>
            </w:r>
          </w:p>
        </w:tc>
      </w:tr>
      <w:tr w:rsidR="00921317" w14:paraId="0350BCFB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81B1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3906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главы сельского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46D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622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5226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6FCC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9F7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4569,05257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F84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711,67910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269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805,2521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392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1017,37379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A11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1017,37379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6B5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1017,37379</w:t>
            </w:r>
          </w:p>
        </w:tc>
      </w:tr>
      <w:tr w:rsidR="00921317" w14:paraId="2C246B9C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8A87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5305D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администрации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500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FA4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588C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DC23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E62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12768,58276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81C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2082,98544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06C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2052,78766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102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2877,60322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78AF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2877,60322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C25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2877,60322</w:t>
            </w:r>
          </w:p>
        </w:tc>
      </w:tr>
      <w:tr w:rsidR="00921317" w14:paraId="39572A2D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F7A6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42B8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552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778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94DC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A592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B03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463,53512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60E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9B3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214,88378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8AC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F3C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78E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</w:tr>
      <w:tr w:rsidR="00921317" w14:paraId="16E92993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E367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D2D8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559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CF9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3F2C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7618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C3AE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94FF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D5C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FBC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7ACF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056F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</w:tc>
      </w:tr>
      <w:tr w:rsidR="00921317" w14:paraId="1CC7DC74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B35D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9AAC9" w14:textId="77777777" w:rsidR="00921317" w:rsidRDefault="00E90888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BD1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97B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1855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35A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7DC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349,94688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847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65,99196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0AD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68,88651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E81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71,68947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C29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71,68947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63C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71,68947</w:t>
            </w:r>
          </w:p>
        </w:tc>
      </w:tr>
      <w:tr w:rsidR="00921317" w14:paraId="7C90FAFA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1E17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2AED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A66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C0B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E2E8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CCB9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CB8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349,94688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7FE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65,99196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07C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68,88651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13E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71,68947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BBB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71,68947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23A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71,68947</w:t>
            </w:r>
          </w:p>
        </w:tc>
      </w:tr>
      <w:tr w:rsidR="00921317" w14:paraId="70B8F92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560F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666C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Осуществление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органами местного самоуправления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296F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45E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0901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48A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E79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811,01221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4DA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137,44281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9EF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142,34904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6D2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181,26944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3BD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174,97546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16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174,97546</w:t>
            </w:r>
          </w:p>
        </w:tc>
      </w:tr>
      <w:tr w:rsidR="00921317" w14:paraId="543549A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74D5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BD02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E75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0D6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0A3B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</w:t>
            </w:r>
            <w:r>
              <w:rPr>
                <w:rFonts w:ascii="Times New Roman" w:hAnsi="Times New Roman" w:cs="Times New Roman"/>
              </w:rPr>
              <w:t>сельск</w:t>
            </w:r>
            <w:r>
              <w:rPr>
                <w:rFonts w:ascii="Times New Roman" w:hAnsi="Times New Roman" w:cs="Times New Roman"/>
              </w:rPr>
              <w:lastRenderedPageBreak/>
              <w:t>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F4808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498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809,78017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913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137,30457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8D8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142,20474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437F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180,95294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40D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174,65896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72E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174,65896</w:t>
            </w:r>
          </w:p>
        </w:tc>
      </w:tr>
      <w:tr w:rsidR="00921317" w14:paraId="2F2F5113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8DC7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BE8C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от 06.12.2010 N 152-ОЗ "О наделении органов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BDA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88E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ECD8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CA6D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74A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790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97C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0,14430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450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0,31650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ED5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E78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0,31650</w:t>
            </w:r>
          </w:p>
        </w:tc>
      </w:tr>
      <w:tr w:rsidR="00921317" w14:paraId="5BEFACA3" w14:textId="77777777">
        <w:trPr>
          <w:trHeight w:val="7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207E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4C67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Управление муниципальным имуществом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E1F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6C5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1481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7CF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035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3745,98187*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2B3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04E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A13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3249,85687*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3D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50F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44539294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EC1EF" w14:textId="77777777" w:rsidR="00921317" w:rsidRDefault="0092131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2A3B2" w14:textId="77777777" w:rsidR="00921317" w:rsidRDefault="0092131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ED481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B47FC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55056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</w:t>
            </w:r>
            <w:r>
              <w:rPr>
                <w:rFonts w:ascii="Times New Roman" w:hAnsi="Times New Roman" w:cs="Times New Roman"/>
              </w:rPr>
              <w:lastRenderedPageBreak/>
              <w:t>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7B926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DE3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5702,268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488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1695,76203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5D8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1911,1435</w:t>
            </w: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099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1559,5152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872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265,42173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C91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270,42544</w:t>
            </w:r>
          </w:p>
        </w:tc>
      </w:tr>
      <w:tr w:rsidR="00921317" w14:paraId="60248C43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05D7" w14:textId="77777777" w:rsidR="00921317" w:rsidRDefault="0092131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ED48" w14:textId="77777777" w:rsidR="00921317" w:rsidRDefault="0092131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DDBE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7BCB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F64E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0D31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D83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762,54790*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471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1A8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DEE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696,39790*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E5D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53D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7F14E6C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DDC6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E34D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содержанию объектов муниципального имущества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C9E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8C7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6EE6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33D7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811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36B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C3A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A7D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02E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28C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668F7B7B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99B5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B110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736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FFE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E1D8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DE87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D0B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4771,64509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BC4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1560,76203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403F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1811,91859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70F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863,1173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FFB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265,42173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808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270,42544</w:t>
            </w:r>
          </w:p>
        </w:tc>
      </w:tr>
      <w:tr w:rsidR="00921317" w14:paraId="568C53E9" w14:textId="77777777">
        <w:trPr>
          <w:trHeight w:val="98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0FF9E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1362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области**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7F4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971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28F2" w14:textId="77777777" w:rsidR="00921317" w:rsidRDefault="00E9088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BDF4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252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88D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45A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A4E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1E1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69B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3FBAB7B5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BFCB7" w14:textId="77777777" w:rsidR="00921317" w:rsidRDefault="0092131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AE7FA" w14:textId="77777777" w:rsidR="00921317" w:rsidRDefault="0092131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22016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5C3A8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F1CE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</w:t>
            </w:r>
          </w:p>
          <w:p w14:paraId="472C2348" w14:textId="77777777" w:rsidR="00921317" w:rsidRDefault="00921317">
            <w:pPr>
              <w:rPr>
                <w:rFonts w:ascii="Times New Roman" w:hAnsi="Times New Roman" w:cs="Times New Roman"/>
              </w:rPr>
            </w:pPr>
          </w:p>
          <w:p w14:paraId="03526AE3" w14:textId="77777777" w:rsidR="00921317" w:rsidRDefault="00921317">
            <w:pPr>
              <w:rPr>
                <w:rFonts w:ascii="Times New Roman" w:hAnsi="Times New Roman" w:cs="Times New Roman"/>
              </w:rPr>
            </w:pPr>
          </w:p>
          <w:p w14:paraId="0BDB35E6" w14:textId="77777777" w:rsidR="00921317" w:rsidRDefault="00921317">
            <w:pPr>
              <w:rPr>
                <w:rFonts w:ascii="Times New Roman" w:hAnsi="Times New Roman" w:cs="Times New Roman"/>
              </w:rPr>
            </w:pPr>
          </w:p>
          <w:p w14:paraId="73AF6B35" w14:textId="77777777" w:rsidR="00921317" w:rsidRDefault="00E908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0B8FF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D6C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008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887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262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A53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180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3FCE3FD9" w14:textId="77777777">
        <w:trPr>
          <w:trHeight w:val="185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7BA2" w14:textId="77777777" w:rsidR="00921317" w:rsidRDefault="0092131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F0BC" w14:textId="77777777" w:rsidR="00921317" w:rsidRDefault="0092131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31F1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B5A1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BB7B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16EE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799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24A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B90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979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3C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D12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42381552" w14:textId="77777777">
        <w:trPr>
          <w:trHeight w:val="1017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45A4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8E4E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</w:t>
            </w:r>
          </w:p>
          <w:p w14:paraId="4B800520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17EB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6B6A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EB47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FA3A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717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2016,24334*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C4E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DAD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EBB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2016,24334*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B0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B11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55775EC6" w14:textId="77777777">
        <w:trPr>
          <w:trHeight w:val="339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6C885" w14:textId="77777777" w:rsidR="00921317" w:rsidRDefault="0092131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79F6F" w14:textId="77777777" w:rsidR="00921317" w:rsidRDefault="0092131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C4EC0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5E507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301C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27199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C2B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432,05215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A36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737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D1D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432,05215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BAC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B75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4B3062ED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B2A9" w14:textId="77777777" w:rsidR="00921317" w:rsidRDefault="0092131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EA58" w14:textId="77777777" w:rsidR="00921317" w:rsidRDefault="0092131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E97E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511A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337B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B1C6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ECB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432,05214*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347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98B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A79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432,05214*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BA3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2F0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374EE28C" w14:textId="77777777">
        <w:trPr>
          <w:trHeight w:val="1017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F9F6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205F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тренажерной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с.Выползово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области**</w:t>
            </w:r>
          </w:p>
        </w:tc>
        <w:tc>
          <w:tcPr>
            <w:tcW w:w="10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935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08C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60098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CCAB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82E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1233,61353*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B0E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D8C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C5E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1233,61353*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1DCF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87C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5DDA1391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5E03C" w14:textId="77777777" w:rsidR="00921317" w:rsidRDefault="0092131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853A9" w14:textId="77777777" w:rsidR="00921317" w:rsidRDefault="0092131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E4985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745F7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D59E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6F3C7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E9E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264,34576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A0E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AC0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025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264,34576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011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DDF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35B30F33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87A8" w14:textId="77777777" w:rsidR="00921317" w:rsidRDefault="0092131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F3AC" w14:textId="77777777" w:rsidR="00921317" w:rsidRDefault="0092131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FDCE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861A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6B1D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FEF1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415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264,34576*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502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809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294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264,34576*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3FE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149F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1317" w14:paraId="450586D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DFAF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1358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D77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729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A35C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C31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D5F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924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084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7F6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827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153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</w:tr>
      <w:tr w:rsidR="00921317" w14:paraId="7460E8C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D83A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CEAF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решению вопросов местного значения поселения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ритуальных услуг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F07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9AB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D28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</w:rPr>
              <w:lastRenderedPageBreak/>
              <w:t>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BFBA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EE0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69DF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55F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E42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FE1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770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921317" w14:paraId="08110D5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19D2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6D1F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 1 ст.14 Федерального закона от 06 октября 2003 г. №131-ФЗ "Об общих принципах организации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 Российской Федерации" в соответствии заключенными соглашения в части оказания поддержки гражданам и их объединениям, участвующим в охране общественного порядка, создание условий для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дружин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245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Панинского сельско</w:t>
            </w:r>
            <w:r>
              <w:rPr>
                <w:rFonts w:ascii="Times New Roman" w:hAnsi="Times New Roman" w:cs="Times New Roman"/>
              </w:rPr>
              <w:t>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FA0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1777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1528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931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F6F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9BB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1BC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CE3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6999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921317" w14:paraId="78E36AD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A449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3F6A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отдельных полномочий по формированию, организации исполнения и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исполнением бюджетов сельских (городского) поселений 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968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BA4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8FA8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E86A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EFD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169,6855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FF7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55B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01D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071F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24E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</w:tr>
      <w:tr w:rsidR="00921317" w14:paraId="45764D6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C225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E6C5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11E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261A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EC06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8528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4DB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147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C87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34C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543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C79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</w:tr>
      <w:tr w:rsidR="00921317" w14:paraId="6DFCF31C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7EE7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24D1E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из бюджета поселений на осуществление 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поселением пунктом 12 части 1 статьи 14 Федерального закона от 06 октября 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№131-ФЗ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52A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0FC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39F6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3EB9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2D6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8FD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95B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0FB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3DA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AC2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921317" w14:paraId="1F74E84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7A0D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0862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Прочие организационные вопросы администрации муниципального образования – Панинское сельское поселение Спасского муниципального района Рязанской области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7244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6C4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9865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2D0A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A40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265,14836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D69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2DFC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67,65636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C8D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544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9A1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921317" w14:paraId="5653354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CA2C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DB8A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для наиболее социально уязвимых категорий жителей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2A0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3F47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7B9C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C9F8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EEB5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129,78336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77C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3DCB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38,28636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794E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4FD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04C1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921317" w14:paraId="1240A66B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EACB" w14:textId="77777777" w:rsidR="00921317" w:rsidRDefault="00E9088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5871" w14:textId="77777777" w:rsidR="00921317" w:rsidRDefault="00E908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DA10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910D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4F27" w14:textId="77777777" w:rsidR="00921317" w:rsidRDefault="00E9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642F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30D3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C8A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5268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5246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0FE2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43BF" w14:textId="77777777" w:rsidR="00921317" w:rsidRDefault="00E9088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921317" w14:paraId="4DCA022E" w14:textId="77777777"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1AE8" w14:textId="77777777" w:rsidR="00921317" w:rsidRDefault="00E908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0D6D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CB96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3426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29678,16117*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7CFB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8798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A6F7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9825,40678*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15EA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4578,76455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9715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4583,76826</w:t>
            </w:r>
          </w:p>
        </w:tc>
      </w:tr>
      <w:tr w:rsidR="00921317" w14:paraId="11EB5157" w14:textId="77777777">
        <w:trPr>
          <w:trHeight w:val="952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7ACC" w14:textId="77777777" w:rsidR="00921317" w:rsidRDefault="00E908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C705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B54E" w14:textId="77777777" w:rsidR="00921317" w:rsidRDefault="0092131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246F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29678,16117*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B1E1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FE32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AEEF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9825,40678*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0E2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4578,76455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B3D2" w14:textId="77777777" w:rsidR="00921317" w:rsidRDefault="00E908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4583,76826</w:t>
            </w:r>
          </w:p>
        </w:tc>
      </w:tr>
    </w:tbl>
    <w:p w14:paraId="0B9C261D" w14:textId="77777777" w:rsidR="00921317" w:rsidRDefault="00E9088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*) средства областного бюджета и инициативные платежи носят прогнозный характер</w:t>
      </w:r>
    </w:p>
    <w:p w14:paraId="006EE029" w14:textId="77777777" w:rsidR="00921317" w:rsidRDefault="00E9088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**)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на реализацию проекта </w:t>
      </w:r>
      <w:r>
        <w:rPr>
          <w:rFonts w:ascii="Times New Roman" w:hAnsi="Times New Roman" w:cs="Times New Roman"/>
        </w:rPr>
        <w:t>местных инициатив, осуществляемых в рамках реализации мероприятия, предусмотренного подпунктом 3.1.1 таблицы пункта 5 «Перечень мероприятий подпрограммы» подпрограммы 5 «Поддержка местных (муниципальных) инициатив и участия населения в осуществлении местно</w:t>
      </w:r>
      <w:r>
        <w:rPr>
          <w:rFonts w:ascii="Times New Roman" w:hAnsi="Times New Roman" w:cs="Times New Roman"/>
        </w:rPr>
        <w:t>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14:paraId="389A2C28" w14:textId="77777777" w:rsidR="00921317" w:rsidRDefault="00E90888">
      <w:pPr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6. Механизм финансирования мероприятий Программы: 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финансирование мероприятий Программы осуществляется 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за счет средств бюджета муниципального образования - Панинское сельское поселение Спасского муниципального района Рязанской области, средств областного бюджета и инициативных платежей. </w:t>
      </w:r>
      <w:r>
        <w:rPr>
          <w:rFonts w:ascii="Times New Roman" w:hAnsi="Times New Roman" w:cs="Times New Roman"/>
          <w:color w:val="0D0D0D"/>
        </w:rPr>
        <w:t>Объемы финансирования программных мероприятий носят прогнозный характер</w:t>
      </w:r>
      <w:r>
        <w:rPr>
          <w:rFonts w:ascii="Times New Roman" w:hAnsi="Times New Roman" w:cs="Times New Roman"/>
          <w:color w:val="0D0D0D"/>
        </w:rPr>
        <w:t xml:space="preserve"> и подлежат ежегодному уточнению при принятии бюджета на очередной год.  </w:t>
      </w:r>
    </w:p>
    <w:sectPr w:rsidR="00921317">
      <w:pgSz w:w="11906" w:h="16838"/>
      <w:pgMar w:top="1134" w:right="567" w:bottom="1134" w:left="51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C7A70"/>
    <w:multiLevelType w:val="multilevel"/>
    <w:tmpl w:val="D59A19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F3674EB"/>
    <w:multiLevelType w:val="multilevel"/>
    <w:tmpl w:val="586204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17"/>
    <w:rsid w:val="00921317"/>
    <w:rsid w:val="00E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91C0"/>
  <w15:docId w15:val="{F5910474-2E55-4C33-8BAA-1152F5BB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Pr>
      <w:rFonts w:cs="Times New Roman"/>
      <w:b/>
      <w:bCs/>
      <w:i/>
      <w:iCs/>
      <w:color w:val="0058A9"/>
    </w:rPr>
  </w:style>
  <w:style w:type="character" w:customStyle="1" w:styleId="a8">
    <w:name w:val="Заголовок Знак"/>
    <w:basedOn w:val="a0"/>
    <w:link w:val="a9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a">
    <w:name w:val="Заголовок своего сообщения"/>
    <w:basedOn w:val="a3"/>
    <w:uiPriority w:val="99"/>
    <w:qFormat/>
    <w:rPr>
      <w:rFonts w:cs="Times New Roman"/>
      <w:b/>
      <w:bCs/>
      <w:color w:val="26282F"/>
    </w:rPr>
  </w:style>
  <w:style w:type="character" w:customStyle="1" w:styleId="ab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c">
    <w:name w:val="Найденные слова"/>
    <w:basedOn w:val="a3"/>
    <w:uiPriority w:val="99"/>
    <w:qFormat/>
    <w:rPr>
      <w:rFonts w:cs="Times New Roman"/>
      <w:b w:val="0"/>
      <w:color w:val="26282F"/>
      <w:shd w:val="clear" w:color="auto" w:fill="auto"/>
    </w:rPr>
  </w:style>
  <w:style w:type="character" w:customStyle="1" w:styleId="ad">
    <w:name w:val="Не вступил в силу"/>
    <w:basedOn w:val="a3"/>
    <w:uiPriority w:val="99"/>
    <w:qFormat/>
    <w:rPr>
      <w:rFonts w:cs="Times New Roman"/>
      <w:b w:val="0"/>
      <w:color w:val="000000"/>
      <w:shd w:val="clear" w:color="auto" w:fill="auto"/>
    </w:rPr>
  </w:style>
  <w:style w:type="character" w:customStyle="1" w:styleId="ae">
    <w:name w:val="Опечатки"/>
    <w:uiPriority w:val="99"/>
    <w:qFormat/>
    <w:rPr>
      <w:color w:val="FF0000"/>
    </w:rPr>
  </w:style>
  <w:style w:type="character" w:customStyle="1" w:styleId="af">
    <w:name w:val="Продолжение ссылки"/>
    <w:basedOn w:val="a4"/>
    <w:uiPriority w:val="99"/>
    <w:qFormat/>
    <w:rPr>
      <w:rFonts w:cs="Times New Roman"/>
      <w:b w:val="0"/>
      <w:color w:val="106BBE"/>
    </w:rPr>
  </w:style>
  <w:style w:type="character" w:customStyle="1" w:styleId="af0">
    <w:name w:val="Сравнение редакций"/>
    <w:basedOn w:val="a3"/>
    <w:uiPriority w:val="99"/>
    <w:qFormat/>
    <w:rPr>
      <w:rFonts w:cs="Times New Roman"/>
      <w:b w:val="0"/>
      <w:color w:val="26282F"/>
    </w:rPr>
  </w:style>
  <w:style w:type="character" w:customStyle="1" w:styleId="af1">
    <w:name w:val="Сравнение редакций. Добавленный фрагмент"/>
    <w:uiPriority w:val="99"/>
    <w:qFormat/>
    <w:rPr>
      <w:color w:val="000000"/>
      <w:shd w:val="clear" w:color="auto" w:fill="auto"/>
    </w:rPr>
  </w:style>
  <w:style w:type="character" w:customStyle="1" w:styleId="af2">
    <w:name w:val="Сравнение редакций. Удаленный фрагмент"/>
    <w:uiPriority w:val="99"/>
    <w:qFormat/>
    <w:rPr>
      <w:color w:val="000000"/>
      <w:shd w:val="clear" w:color="auto" w:fill="auto"/>
    </w:rPr>
  </w:style>
  <w:style w:type="character" w:customStyle="1" w:styleId="af3">
    <w:name w:val="Ссылка на утративший силу документ"/>
    <w:basedOn w:val="a4"/>
    <w:uiPriority w:val="99"/>
    <w:qFormat/>
    <w:rPr>
      <w:rFonts w:cs="Times New Roman"/>
      <w:b w:val="0"/>
      <w:color w:val="auto"/>
    </w:rPr>
  </w:style>
  <w:style w:type="character" w:customStyle="1" w:styleId="af4">
    <w:name w:val="Утратил силу"/>
    <w:basedOn w:val="a3"/>
    <w:uiPriority w:val="99"/>
    <w:qFormat/>
    <w:rPr>
      <w:rFonts w:cs="Times New Roman"/>
      <w:b w:val="0"/>
      <w:strike/>
      <w:color w:val="auto"/>
    </w:rPr>
  </w:style>
  <w:style w:type="character" w:customStyle="1" w:styleId="af5">
    <w:name w:val="Верхний колонтитул Знак"/>
    <w:basedOn w:val="a0"/>
    <w:link w:val="af6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locked/>
    <w:rsid w:val="00FA446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403139"/>
    <w:rPr>
      <w:rFonts w:ascii="Calibri" w:hAnsi="Calibri" w:cs="Calibri"/>
      <w:szCs w:val="20"/>
    </w:rPr>
  </w:style>
  <w:style w:type="character" w:styleId="afb">
    <w:name w:val="Hyperlink"/>
    <w:rsid w:val="00311053"/>
    <w:rPr>
      <w:color w:val="000080"/>
      <w:u w:val="single"/>
    </w:rPr>
  </w:style>
  <w:style w:type="paragraph" w:styleId="a9">
    <w:name w:val="Title"/>
    <w:basedOn w:val="afc"/>
    <w:next w:val="afd"/>
    <w:link w:val="a8"/>
    <w:uiPriority w:val="99"/>
    <w:qFormat/>
    <w:rPr>
      <w:b/>
      <w:bCs/>
      <w:color w:val="0058A9"/>
      <w:shd w:val="clear" w:color="auto" w:fill="ECE9D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aff1">
    <w:name w:val="Внимание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qFormat/>
  </w:style>
  <w:style w:type="paragraph" w:customStyle="1" w:styleId="aff3">
    <w:name w:val="Внимание: недобросовестность!"/>
    <w:basedOn w:val="aff1"/>
    <w:next w:val="a"/>
    <w:uiPriority w:val="99"/>
    <w:qFormat/>
  </w:style>
  <w:style w:type="paragraph" w:customStyle="1" w:styleId="aff4">
    <w:name w:val="Дочерний элемент списка"/>
    <w:basedOn w:val="a"/>
    <w:next w:val="a"/>
    <w:uiPriority w:val="99"/>
    <w:qFormat/>
    <w:rPr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qFormat/>
    <w:rPr>
      <w:rFonts w:ascii="Verdana" w:hAnsi="Verdana" w:cs="Verdana"/>
      <w:sz w:val="22"/>
      <w:szCs w:val="22"/>
    </w:rPr>
  </w:style>
  <w:style w:type="paragraph" w:customStyle="1" w:styleId="aff5">
    <w:name w:val="Заголовок группы контролов"/>
    <w:basedOn w:val="a"/>
    <w:next w:val="a"/>
    <w:uiPriority w:val="99"/>
    <w:qFormat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qFormat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qFormat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uiPriority w:val="99"/>
    <w:qFormat/>
    <w:pPr>
      <w:ind w:left="1612" w:hanging="892"/>
    </w:pPr>
  </w:style>
  <w:style w:type="paragraph" w:customStyle="1" w:styleId="aff9">
    <w:name w:val="Заголовок ЭР (левое окно)"/>
    <w:basedOn w:val="a"/>
    <w:next w:val="a"/>
    <w:uiPriority w:val="99"/>
    <w:qFormat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qFormat/>
    <w:pPr>
      <w:spacing w:after="0"/>
      <w:jc w:val="left"/>
    </w:pPr>
  </w:style>
  <w:style w:type="paragraph" w:customStyle="1" w:styleId="affb">
    <w:name w:val="Интерактивный заголовок"/>
    <w:basedOn w:val="a9"/>
    <w:next w:val="a"/>
    <w:uiPriority w:val="99"/>
    <w:qFormat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qFormat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qFormat/>
    <w:pPr>
      <w:spacing w:before="180"/>
      <w:ind w:left="360" w:right="36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qFormat/>
    <w:pPr>
      <w:ind w:left="170" w:right="170"/>
    </w:pPr>
  </w:style>
  <w:style w:type="paragraph" w:customStyle="1" w:styleId="afff">
    <w:name w:val="Комментарий"/>
    <w:basedOn w:val="affe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qFormat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qFormat/>
  </w:style>
  <w:style w:type="paragraph" w:customStyle="1" w:styleId="afff2">
    <w:name w:val="Колонтитул (левый)"/>
    <w:basedOn w:val="afff1"/>
    <w:next w:val="a"/>
    <w:uiPriority w:val="99"/>
    <w:qFormat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qFormat/>
    <w:pPr>
      <w:jc w:val="right"/>
    </w:pPr>
  </w:style>
  <w:style w:type="paragraph" w:customStyle="1" w:styleId="afff4">
    <w:name w:val="Колонтитул (правый)"/>
    <w:basedOn w:val="afff3"/>
    <w:next w:val="a"/>
    <w:uiPriority w:val="99"/>
    <w:qFormat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qFormat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1"/>
    <w:next w:val="a"/>
    <w:uiPriority w:val="99"/>
    <w:qFormat/>
  </w:style>
  <w:style w:type="paragraph" w:customStyle="1" w:styleId="afff7">
    <w:name w:val="Моноширинный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8">
    <w:name w:val="Напишите нам"/>
    <w:basedOn w:val="a"/>
    <w:next w:val="a"/>
    <w:uiPriority w:val="99"/>
    <w:qFormat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paragraph" w:customStyle="1" w:styleId="afff9">
    <w:name w:val="Необходимые документы"/>
    <w:basedOn w:val="aff1"/>
    <w:next w:val="a"/>
    <w:uiPriority w:val="99"/>
    <w:qFormat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qFormat/>
  </w:style>
  <w:style w:type="paragraph" w:customStyle="1" w:styleId="afffb">
    <w:name w:val="Таблицы (моноширинный)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qFormat/>
    <w:pPr>
      <w:ind w:left="140"/>
    </w:pPr>
  </w:style>
  <w:style w:type="paragraph" w:customStyle="1" w:styleId="afffd">
    <w:name w:val="Переменная часть"/>
    <w:basedOn w:val="afc"/>
    <w:next w:val="a"/>
    <w:uiPriority w:val="99"/>
    <w:qFormat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qFormat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qFormat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qFormat/>
    <w:pPr>
      <w:pBdr>
        <w:bottom w:val="single" w:sz="4" w:space="0" w:color="000000"/>
      </w:pBdr>
    </w:pPr>
  </w:style>
  <w:style w:type="paragraph" w:customStyle="1" w:styleId="affff1">
    <w:name w:val="Постоянная часть"/>
    <w:basedOn w:val="afc"/>
    <w:next w:val="a"/>
    <w:uiPriority w:val="99"/>
    <w:qFormat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qFormat/>
  </w:style>
  <w:style w:type="paragraph" w:customStyle="1" w:styleId="affff3">
    <w:name w:val="Пример."/>
    <w:basedOn w:val="aff1"/>
    <w:next w:val="a"/>
    <w:uiPriority w:val="99"/>
    <w:qFormat/>
  </w:style>
  <w:style w:type="paragraph" w:customStyle="1" w:styleId="affff4">
    <w:name w:val="Примечание."/>
    <w:basedOn w:val="aff1"/>
    <w:next w:val="a"/>
    <w:uiPriority w:val="99"/>
    <w:qFormat/>
  </w:style>
  <w:style w:type="paragraph" w:customStyle="1" w:styleId="affff5">
    <w:name w:val="Словарная статья"/>
    <w:basedOn w:val="a"/>
    <w:next w:val="a"/>
    <w:uiPriority w:val="99"/>
    <w:qFormat/>
    <w:pPr>
      <w:ind w:right="118"/>
    </w:pPr>
  </w:style>
  <w:style w:type="paragraph" w:customStyle="1" w:styleId="affff6">
    <w:name w:val="Ссылка на официальную публикацию"/>
    <w:basedOn w:val="a"/>
    <w:next w:val="a"/>
    <w:uiPriority w:val="99"/>
    <w:qFormat/>
  </w:style>
  <w:style w:type="paragraph" w:customStyle="1" w:styleId="affff7">
    <w:name w:val="Текст в таблице"/>
    <w:basedOn w:val="afffa"/>
    <w:next w:val="a"/>
    <w:uiPriority w:val="99"/>
    <w:qFormat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qFormat/>
    <w:pPr>
      <w:spacing w:before="200"/>
    </w:pPr>
    <w:rPr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qFormat/>
    <w:rPr>
      <w:color w:val="463F31"/>
      <w:shd w:val="clear" w:color="auto" w:fill="FFFFA6"/>
    </w:rPr>
  </w:style>
  <w:style w:type="paragraph" w:customStyle="1" w:styleId="affffa">
    <w:name w:val="Формула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b">
    <w:name w:val="Центрированный (таблица)"/>
    <w:basedOn w:val="afffa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</w:pPr>
  </w:style>
  <w:style w:type="paragraph" w:customStyle="1" w:styleId="ConsPlusCell">
    <w:name w:val="ConsPlusCell"/>
    <w:qFormat/>
    <w:rsid w:val="00B638DB"/>
    <w:pPr>
      <w:widowControl w:val="0"/>
    </w:pPr>
    <w:rPr>
      <w:rFonts w:ascii="Arial" w:hAnsi="Arial" w:cs="Arial"/>
      <w:sz w:val="20"/>
      <w:szCs w:val="20"/>
    </w:rPr>
  </w:style>
  <w:style w:type="paragraph" w:customStyle="1" w:styleId="affffc">
    <w:name w:val="Знак"/>
    <w:basedOn w:val="a"/>
    <w:qFormat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qFormat/>
    <w:rsid w:val="00090F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ffffd">
    <w:name w:val="Колонтитул"/>
    <w:basedOn w:val="a"/>
    <w:qFormat/>
  </w:style>
  <w:style w:type="paragraph" w:styleId="af6">
    <w:name w:val="header"/>
    <w:basedOn w:val="a"/>
    <w:link w:val="af5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af7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rsid w:val="002168C7"/>
    <w:pPr>
      <w:widowControl w:val="0"/>
    </w:pPr>
    <w:rPr>
      <w:rFonts w:ascii="Calibri" w:hAnsi="Calibri" w:cs="Calibri"/>
      <w:szCs w:val="20"/>
    </w:rPr>
  </w:style>
  <w:style w:type="paragraph" w:styleId="affffe">
    <w:name w:val="List Paragraph"/>
    <w:basedOn w:val="a"/>
    <w:uiPriority w:val="34"/>
    <w:qFormat/>
    <w:rsid w:val="00B6164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Title">
    <w:name w:val="ConsPlusTitle"/>
    <w:qFormat/>
    <w:rsid w:val="002F3C82"/>
    <w:pPr>
      <w:widowControl w:val="0"/>
    </w:pPr>
    <w:rPr>
      <w:rFonts w:ascii="Calibri" w:hAnsi="Calibri" w:cs="Calibri"/>
      <w:b/>
      <w:szCs w:val="20"/>
    </w:rPr>
  </w:style>
  <w:style w:type="paragraph" w:customStyle="1" w:styleId="s1">
    <w:name w:val="s_1"/>
    <w:basedOn w:val="a"/>
    <w:qFormat/>
    <w:rsid w:val="00A73B87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afffff">
    <w:name w:val="Содержимое таблицы"/>
    <w:basedOn w:val="a"/>
    <w:qFormat/>
    <w:pPr>
      <w:widowControl w:val="0"/>
      <w:suppressLineNumbers/>
    </w:p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EA70319D50BEFA73DBE4040E9429BC6F8B6BF118E8832F341A95D6660PA05H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0A49D618A3F4E0753F05E7E891D3064EAE5914D10BE4F769EE4617B6129D93AAF6E148DFC879FE47B3416667B2343187P20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0A49D618A3F4E0753F05E7E891D3064EAE5914D10BE4F769EE4617B6129D93AAF6E148DFC879FE47B3416667B2343187P2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5090-7AA7-4204-AD26-12D58868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4226</Words>
  <Characters>24094</Characters>
  <Application>Microsoft Office Word</Application>
  <DocSecurity>0</DocSecurity>
  <Lines>200</Lines>
  <Paragraphs>56</Paragraphs>
  <ScaleCrop>false</ScaleCrop>
  <Company>НПП "Гарант-Сервис"</Company>
  <LinksUpToDate>false</LinksUpToDate>
  <CharactersWithSpaces>28264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dc:description>Документ экспортирован из системы ГАРАНТ</dc:description>
  <cp:lastModifiedBy>Елена</cp:lastModifiedBy>
  <cp:revision>2</cp:revision>
  <cp:lastPrinted>2024-02-01T09:47:00Z</cp:lastPrinted>
  <dcterms:created xsi:type="dcterms:W3CDTF">2024-02-02T06:27:00Z</dcterms:created>
  <dcterms:modified xsi:type="dcterms:W3CDTF">2024-02-02T06:27:00Z</dcterms:modified>
  <dc:language>ru-RU</dc:language>
</cp:coreProperties>
</file>