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F58" w:rsidRPr="00B61642" w:rsidRDefault="005A2FCD" w:rsidP="00C10F58">
      <w:pPr>
        <w:spacing w:after="0" w:line="240" w:lineRule="auto"/>
        <w:jc w:val="center"/>
        <w:rPr>
          <w:rFonts w:ascii="Times New Roman" w:hAnsi="Times New Roman" w:cs="Times New Roman"/>
          <w:b/>
          <w:sz w:val="28"/>
          <w:szCs w:val="28"/>
        </w:rPr>
      </w:pPr>
      <w:r w:rsidRPr="00B61642">
        <w:rPr>
          <w:rFonts w:ascii="Times New Roman" w:hAnsi="Times New Roman" w:cs="Times New Roman"/>
          <w:b/>
          <w:sz w:val="28"/>
          <w:szCs w:val="28"/>
        </w:rPr>
        <w:t xml:space="preserve">АДМИНИСТРАЦИЯ МУНИЦИПАЛЬНОГО ОБРАЗОВАНИЯ – </w:t>
      </w:r>
    </w:p>
    <w:p w:rsidR="005A2FCD" w:rsidRPr="00B61642" w:rsidRDefault="005A2FCD" w:rsidP="00C10F58">
      <w:pPr>
        <w:spacing w:after="0" w:line="240" w:lineRule="auto"/>
        <w:jc w:val="center"/>
        <w:rPr>
          <w:rFonts w:ascii="Times New Roman" w:hAnsi="Times New Roman" w:cs="Times New Roman"/>
          <w:b/>
          <w:sz w:val="28"/>
          <w:szCs w:val="28"/>
        </w:rPr>
      </w:pPr>
      <w:r w:rsidRPr="00B61642">
        <w:rPr>
          <w:rFonts w:ascii="Times New Roman" w:hAnsi="Times New Roman" w:cs="Times New Roman"/>
          <w:b/>
          <w:sz w:val="28"/>
          <w:szCs w:val="28"/>
        </w:rPr>
        <w:t xml:space="preserve">ПАНИНСКОЕ СЕЛЬСКОЕ ПОСЕЛЕНИЕ СПАССКОГО МУНИЦИПАЛЬНОГО РАЙОНА </w:t>
      </w:r>
      <w:r w:rsidR="003F260A" w:rsidRPr="00B61642">
        <w:rPr>
          <w:rFonts w:ascii="Times New Roman" w:hAnsi="Times New Roman" w:cs="Times New Roman"/>
          <w:b/>
          <w:sz w:val="28"/>
          <w:szCs w:val="28"/>
        </w:rPr>
        <w:t>РЯЗАНСКОЙ ОБЛАСТИ</w:t>
      </w:r>
    </w:p>
    <w:p w:rsidR="00C10F58" w:rsidRPr="00B61642" w:rsidRDefault="00C10F58" w:rsidP="00C10F58">
      <w:pPr>
        <w:spacing w:after="0" w:line="240" w:lineRule="auto"/>
        <w:jc w:val="center"/>
        <w:rPr>
          <w:rFonts w:ascii="Times New Roman" w:hAnsi="Times New Roman" w:cs="Times New Roman"/>
          <w:b/>
          <w:sz w:val="28"/>
          <w:szCs w:val="28"/>
        </w:rPr>
      </w:pPr>
    </w:p>
    <w:p w:rsidR="00C10F58" w:rsidRPr="00B61642" w:rsidRDefault="00C10F58" w:rsidP="00C10F58">
      <w:pPr>
        <w:spacing w:after="0" w:line="240" w:lineRule="auto"/>
        <w:jc w:val="center"/>
        <w:rPr>
          <w:rFonts w:ascii="Times New Roman" w:hAnsi="Times New Roman" w:cs="Times New Roman"/>
          <w:b/>
          <w:sz w:val="28"/>
          <w:szCs w:val="28"/>
        </w:rPr>
      </w:pPr>
    </w:p>
    <w:p w:rsidR="005A2FCD" w:rsidRPr="00B61642" w:rsidRDefault="005A2FCD" w:rsidP="005A2FCD">
      <w:pPr>
        <w:pStyle w:val="1"/>
        <w:rPr>
          <w:rFonts w:ascii="Times New Roman" w:hAnsi="Times New Roman" w:cs="Times New Roman"/>
          <w:bCs w:val="0"/>
          <w:color w:val="000000"/>
          <w:sz w:val="28"/>
          <w:szCs w:val="28"/>
        </w:rPr>
      </w:pPr>
      <w:r w:rsidRPr="00B61642">
        <w:rPr>
          <w:rFonts w:ascii="Times New Roman" w:hAnsi="Times New Roman" w:cs="Times New Roman"/>
          <w:bCs w:val="0"/>
          <w:color w:val="000000"/>
          <w:sz w:val="28"/>
          <w:szCs w:val="28"/>
        </w:rPr>
        <w:t>ПОСТАНОВЛЕНИЕ</w:t>
      </w:r>
    </w:p>
    <w:p w:rsidR="005A2FCD" w:rsidRPr="00B61642" w:rsidRDefault="005A2FCD" w:rsidP="005A2FCD">
      <w:pPr>
        <w:jc w:val="center"/>
        <w:rPr>
          <w:rFonts w:ascii="Times New Roman" w:hAnsi="Times New Roman" w:cs="Times New Roman"/>
          <w:color w:val="000000"/>
          <w:sz w:val="28"/>
          <w:szCs w:val="28"/>
        </w:rPr>
      </w:pPr>
      <w:r w:rsidRPr="00B61642">
        <w:rPr>
          <w:rFonts w:ascii="Times New Roman" w:hAnsi="Times New Roman" w:cs="Times New Roman"/>
          <w:color w:val="000000"/>
          <w:sz w:val="28"/>
          <w:szCs w:val="28"/>
        </w:rPr>
        <w:t>от</w:t>
      </w:r>
      <w:r w:rsidR="00EB7833">
        <w:rPr>
          <w:rFonts w:ascii="Times New Roman" w:hAnsi="Times New Roman" w:cs="Times New Roman"/>
          <w:color w:val="000000"/>
          <w:sz w:val="28"/>
          <w:szCs w:val="28"/>
        </w:rPr>
        <w:t xml:space="preserve"> </w:t>
      </w:r>
      <w:r w:rsidR="00311053">
        <w:rPr>
          <w:rFonts w:ascii="Times New Roman" w:hAnsi="Times New Roman" w:cs="Times New Roman"/>
          <w:color w:val="000000"/>
          <w:sz w:val="28"/>
          <w:szCs w:val="28"/>
        </w:rPr>
        <w:t xml:space="preserve">         2022</w:t>
      </w:r>
      <w:r w:rsidR="00925184">
        <w:rPr>
          <w:rFonts w:ascii="Times New Roman" w:hAnsi="Times New Roman" w:cs="Times New Roman"/>
          <w:color w:val="000000"/>
          <w:sz w:val="28"/>
          <w:szCs w:val="28"/>
        </w:rPr>
        <w:t xml:space="preserve"> </w:t>
      </w:r>
      <w:r w:rsidR="002168C7" w:rsidRPr="00B61642">
        <w:rPr>
          <w:rFonts w:ascii="Times New Roman" w:hAnsi="Times New Roman" w:cs="Times New Roman"/>
          <w:color w:val="000000"/>
          <w:sz w:val="28"/>
          <w:szCs w:val="28"/>
        </w:rPr>
        <w:t>года</w:t>
      </w:r>
      <w:r w:rsidRPr="00B61642">
        <w:rPr>
          <w:rFonts w:ascii="Times New Roman" w:hAnsi="Times New Roman" w:cs="Times New Roman"/>
          <w:color w:val="000000"/>
          <w:sz w:val="28"/>
          <w:szCs w:val="28"/>
        </w:rPr>
        <w:t xml:space="preserve">                                                            №</w:t>
      </w:r>
      <w:r w:rsidR="00311053">
        <w:rPr>
          <w:rFonts w:ascii="Times New Roman" w:hAnsi="Times New Roman" w:cs="Times New Roman"/>
          <w:color w:val="000000"/>
          <w:sz w:val="28"/>
          <w:szCs w:val="28"/>
        </w:rPr>
        <w:t xml:space="preserve"> </w:t>
      </w:r>
      <w:r w:rsidR="00C632A9">
        <w:rPr>
          <w:rFonts w:ascii="Times New Roman" w:hAnsi="Times New Roman" w:cs="Times New Roman"/>
          <w:color w:val="000000"/>
          <w:sz w:val="28"/>
          <w:szCs w:val="28"/>
        </w:rPr>
        <w:t xml:space="preserve"> </w:t>
      </w:r>
      <w:r w:rsidR="00303192" w:rsidRPr="00B61642">
        <w:rPr>
          <w:rFonts w:ascii="Times New Roman" w:hAnsi="Times New Roman" w:cs="Times New Roman"/>
          <w:color w:val="000000"/>
          <w:sz w:val="28"/>
          <w:szCs w:val="28"/>
        </w:rPr>
        <w:t xml:space="preserve"> </w:t>
      </w:r>
      <w:r w:rsidR="00B61642" w:rsidRPr="00B61642">
        <w:rPr>
          <w:rFonts w:ascii="Times New Roman" w:hAnsi="Times New Roman" w:cs="Times New Roman"/>
          <w:color w:val="000000"/>
          <w:sz w:val="28"/>
          <w:szCs w:val="28"/>
        </w:rPr>
        <w:t xml:space="preserve"> </w:t>
      </w:r>
    </w:p>
    <w:p w:rsidR="00EB0E13" w:rsidRPr="00EB0E13" w:rsidRDefault="00EB0E13" w:rsidP="00EB0E13">
      <w:pPr>
        <w:widowControl w:val="0"/>
        <w:autoSpaceDE w:val="0"/>
        <w:jc w:val="center"/>
        <w:rPr>
          <w:rFonts w:ascii="Times New Roman" w:hAnsi="Times New Roman" w:cs="Times New Roman"/>
          <w:b/>
          <w:bCs/>
        </w:rPr>
      </w:pPr>
      <w:r w:rsidRPr="00EB0E13">
        <w:rPr>
          <w:rFonts w:ascii="Times New Roman" w:hAnsi="Times New Roman" w:cs="Times New Roman"/>
          <w:b/>
          <w:bCs/>
        </w:rPr>
        <w:t xml:space="preserve">О внесении </w:t>
      </w:r>
      <w:r w:rsidRPr="00EB0E13">
        <w:rPr>
          <w:rFonts w:ascii="Times New Roman" w:hAnsi="Times New Roman" w:cs="Times New Roman"/>
        </w:rPr>
        <w:t xml:space="preserve"> </w:t>
      </w:r>
      <w:r w:rsidRPr="00EB0E13">
        <w:rPr>
          <w:rFonts w:ascii="Times New Roman" w:hAnsi="Times New Roman" w:cs="Times New Roman"/>
          <w:b/>
          <w:bCs/>
        </w:rPr>
        <w:t xml:space="preserve">изменений в постановление №128 от 04.10.2019 года «Об утверждении муниципальной программы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(в редакции постановлений </w:t>
      </w:r>
      <w:r w:rsidRPr="00EB0E13">
        <w:rPr>
          <w:rFonts w:ascii="Times New Roman" w:hAnsi="Times New Roman" w:cs="Times New Roman"/>
          <w:b/>
        </w:rPr>
        <w:t>от 11.02.2020 г. №27, от 01.04.2020 г. №61, от 29.04.2020 г. №71, от 09.06.2020 г. №96, от 25.06.2020 г. №107, от 30.06.2020 г. №114, от 23.10.2020 г. №192, от 06.11.2020 г. №204, от 03.12.2020 г. №219, от 29.12.2020 г. №232, от 01.02.2021 г. №12, от 22.03.2021 г. №53, от 04.08.2021 г. №137</w:t>
      </w:r>
      <w:r>
        <w:rPr>
          <w:rFonts w:ascii="Times New Roman" w:hAnsi="Times New Roman" w:cs="Times New Roman"/>
          <w:b/>
        </w:rPr>
        <w:t>, от 22.10.2021 г. №</w:t>
      </w:r>
      <w:r w:rsidR="00403139">
        <w:rPr>
          <w:rFonts w:ascii="Times New Roman" w:hAnsi="Times New Roman" w:cs="Times New Roman"/>
          <w:b/>
        </w:rPr>
        <w:t>200</w:t>
      </w:r>
      <w:r w:rsidR="00C632A9">
        <w:rPr>
          <w:rFonts w:ascii="Times New Roman" w:hAnsi="Times New Roman" w:cs="Times New Roman"/>
          <w:b/>
        </w:rPr>
        <w:t>, от 12.11.2021 г. №215</w:t>
      </w:r>
      <w:r w:rsidR="00311053">
        <w:rPr>
          <w:rFonts w:ascii="Times New Roman" w:hAnsi="Times New Roman" w:cs="Times New Roman"/>
          <w:b/>
        </w:rPr>
        <w:t>, от 30.12.2021 г. №260</w:t>
      </w:r>
      <w:r w:rsidR="00207A59">
        <w:rPr>
          <w:rFonts w:ascii="Times New Roman" w:hAnsi="Times New Roman" w:cs="Times New Roman"/>
          <w:b/>
        </w:rPr>
        <w:t>, от 25.01.2022 г. №15</w:t>
      </w:r>
      <w:r w:rsidR="00497BC1">
        <w:rPr>
          <w:rFonts w:ascii="Times New Roman" w:hAnsi="Times New Roman" w:cs="Times New Roman"/>
          <w:b/>
        </w:rPr>
        <w:t>, от 04.05.2022 г. №88</w:t>
      </w:r>
      <w:r w:rsidRPr="00EB0E13">
        <w:rPr>
          <w:rFonts w:ascii="Times New Roman" w:hAnsi="Times New Roman" w:cs="Times New Roman"/>
          <w:b/>
        </w:rPr>
        <w:t>)</w:t>
      </w:r>
    </w:p>
    <w:p w:rsidR="005A2FCD" w:rsidRPr="00B61642" w:rsidRDefault="005A2FCD" w:rsidP="002568AB">
      <w:pPr>
        <w:jc w:val="center"/>
        <w:rPr>
          <w:rFonts w:ascii="Times New Roman" w:hAnsi="Times New Roman" w:cs="Times New Roman"/>
          <w:b/>
          <w:sz w:val="28"/>
          <w:szCs w:val="28"/>
        </w:rPr>
      </w:pPr>
    </w:p>
    <w:p w:rsidR="00F33076" w:rsidRPr="00F33076" w:rsidRDefault="00F33076" w:rsidP="00F33076">
      <w:pPr>
        <w:spacing w:after="0"/>
        <w:ind w:firstLine="720"/>
        <w:jc w:val="both"/>
        <w:rPr>
          <w:rFonts w:ascii="Times New Roman" w:hAnsi="Times New Roman" w:cs="Times New Roman"/>
          <w:sz w:val="28"/>
          <w:szCs w:val="28"/>
        </w:rPr>
      </w:pPr>
      <w:bookmarkStart w:id="0" w:name="sub_3"/>
      <w:r w:rsidRPr="00F33076">
        <w:rPr>
          <w:rFonts w:ascii="Times New Roman" w:hAnsi="Times New Roman" w:cs="Times New Roman"/>
          <w:sz w:val="28"/>
          <w:szCs w:val="28"/>
        </w:rPr>
        <w:t xml:space="preserve">Рассмотрев проект постановления «О внесении изменений в постановление администрации муниципального образования - Панинское сельское поселение Спасского муниципального района Рязанской области № </w:t>
      </w:r>
      <w:r>
        <w:rPr>
          <w:rFonts w:ascii="Times New Roman" w:hAnsi="Times New Roman" w:cs="Times New Roman"/>
          <w:sz w:val="28"/>
          <w:szCs w:val="28"/>
        </w:rPr>
        <w:t>128 от 04</w:t>
      </w:r>
      <w:r w:rsidRPr="00F33076">
        <w:rPr>
          <w:rFonts w:ascii="Times New Roman" w:hAnsi="Times New Roman" w:cs="Times New Roman"/>
          <w:sz w:val="28"/>
          <w:szCs w:val="28"/>
        </w:rPr>
        <w:t>.10.2019 года «Об утверждении муниципальной программы «</w:t>
      </w:r>
      <w:r>
        <w:rPr>
          <w:rFonts w:ascii="Times New Roman" w:hAnsi="Times New Roman" w:cs="Times New Roman"/>
          <w:sz w:val="28"/>
          <w:szCs w:val="28"/>
        </w:rPr>
        <w:t>Повышение эффективности муниципального управления</w:t>
      </w:r>
      <w:r w:rsidRPr="00F33076">
        <w:rPr>
          <w:rFonts w:ascii="Times New Roman" w:hAnsi="Times New Roman" w:cs="Times New Roman"/>
          <w:sz w:val="28"/>
          <w:szCs w:val="28"/>
        </w:rPr>
        <w:t xml:space="preserve"> </w:t>
      </w:r>
      <w:r>
        <w:rPr>
          <w:rFonts w:ascii="Times New Roman" w:hAnsi="Times New Roman" w:cs="Times New Roman"/>
          <w:sz w:val="28"/>
          <w:szCs w:val="28"/>
        </w:rPr>
        <w:t>в муниципальном образовании</w:t>
      </w:r>
      <w:r w:rsidRPr="00F33076">
        <w:rPr>
          <w:rFonts w:ascii="Times New Roman" w:hAnsi="Times New Roman" w:cs="Times New Roman"/>
          <w:sz w:val="28"/>
          <w:szCs w:val="28"/>
        </w:rPr>
        <w:t xml:space="preserve"> - Панинское сельское поселение Спасского муниципального района Рязанской области»</w:t>
      </w:r>
      <w:r w:rsidR="00A73B87">
        <w:rPr>
          <w:rFonts w:ascii="Times New Roman" w:hAnsi="Times New Roman" w:cs="Times New Roman"/>
          <w:sz w:val="28"/>
          <w:szCs w:val="28"/>
        </w:rPr>
        <w:t>»</w:t>
      </w:r>
      <w:r w:rsidRPr="00F33076">
        <w:rPr>
          <w:rFonts w:ascii="Times New Roman" w:hAnsi="Times New Roman" w:cs="Times New Roman"/>
          <w:sz w:val="28"/>
          <w:szCs w:val="28"/>
        </w:rPr>
        <w:t xml:space="preserve"> администрация муниципального образования -  Панинское сельское поселение Спасского муниципального района Рязанской области</w:t>
      </w:r>
      <w:r w:rsidRPr="00F33076">
        <w:rPr>
          <w:rFonts w:ascii="Times New Roman" w:hAnsi="Times New Roman" w:cs="Times New Roman"/>
          <w:b/>
          <w:bCs/>
          <w:sz w:val="28"/>
          <w:szCs w:val="28"/>
        </w:rPr>
        <w:t xml:space="preserve"> ПОСТАНОВЛЯЕТ:</w:t>
      </w:r>
      <w:r w:rsidRPr="00F33076">
        <w:rPr>
          <w:rFonts w:ascii="Times New Roman" w:hAnsi="Times New Roman" w:cs="Times New Roman"/>
          <w:sz w:val="28"/>
          <w:szCs w:val="28"/>
        </w:rPr>
        <w:t xml:space="preserve"> </w:t>
      </w:r>
    </w:p>
    <w:p w:rsidR="00F33076" w:rsidRPr="00F33076" w:rsidRDefault="00F33076" w:rsidP="00F33076">
      <w:pPr>
        <w:pStyle w:val="affff8"/>
        <w:numPr>
          <w:ilvl w:val="0"/>
          <w:numId w:val="7"/>
        </w:numPr>
        <w:jc w:val="both"/>
        <w:rPr>
          <w:sz w:val="28"/>
          <w:szCs w:val="28"/>
        </w:rPr>
      </w:pPr>
      <w:r w:rsidRPr="00F33076">
        <w:rPr>
          <w:sz w:val="28"/>
          <w:szCs w:val="28"/>
        </w:rPr>
        <w:t>Внести в постановление от 04.10.2019 года №128 «Об утверждении муниципальной программы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изменения и изложить в редакции согласно приложению №1.</w:t>
      </w:r>
    </w:p>
    <w:p w:rsidR="00F33076" w:rsidRPr="00F33076" w:rsidRDefault="00F33076" w:rsidP="00F33076">
      <w:pPr>
        <w:pStyle w:val="affff8"/>
        <w:numPr>
          <w:ilvl w:val="0"/>
          <w:numId w:val="7"/>
        </w:numPr>
        <w:jc w:val="both"/>
        <w:rPr>
          <w:sz w:val="28"/>
          <w:szCs w:val="28"/>
        </w:rPr>
      </w:pPr>
      <w:r w:rsidRPr="00F33076">
        <w:rPr>
          <w:sz w:val="28"/>
          <w:szCs w:val="28"/>
        </w:rPr>
        <w:t>Опубликовать настоящее постановление в средстве массовой информации «Информационный бюллетень муниципального образования- Панинское сельское поселение Спасского муниципального района Рязанской области»</w:t>
      </w:r>
    </w:p>
    <w:p w:rsidR="00F33076" w:rsidRPr="00F33076" w:rsidRDefault="00F33076" w:rsidP="00F33076">
      <w:pPr>
        <w:pStyle w:val="affff8"/>
        <w:numPr>
          <w:ilvl w:val="0"/>
          <w:numId w:val="7"/>
        </w:numPr>
        <w:jc w:val="both"/>
        <w:rPr>
          <w:sz w:val="28"/>
          <w:szCs w:val="28"/>
        </w:rPr>
      </w:pPr>
      <w:r w:rsidRPr="00F33076">
        <w:rPr>
          <w:sz w:val="28"/>
          <w:szCs w:val="28"/>
        </w:rPr>
        <w:t>Контроль за исполнением настоящего постановления оставляю за собой.</w:t>
      </w:r>
    </w:p>
    <w:p w:rsidR="00F33076" w:rsidRPr="00F33076" w:rsidRDefault="00F33076" w:rsidP="00F33076">
      <w:pPr>
        <w:pStyle w:val="affff8"/>
        <w:numPr>
          <w:ilvl w:val="0"/>
          <w:numId w:val="7"/>
        </w:numPr>
        <w:jc w:val="both"/>
        <w:rPr>
          <w:sz w:val="28"/>
          <w:szCs w:val="28"/>
        </w:rPr>
      </w:pPr>
      <w:r w:rsidRPr="00F33076">
        <w:rPr>
          <w:sz w:val="28"/>
          <w:szCs w:val="28"/>
        </w:rPr>
        <w:t>Настоящее постановление вступает в силу с момента его опубликования.</w:t>
      </w:r>
    </w:p>
    <w:p w:rsidR="00F33076" w:rsidRDefault="00F33076" w:rsidP="00F33076">
      <w:pPr>
        <w:pStyle w:val="affff8"/>
        <w:widowControl w:val="0"/>
        <w:autoSpaceDE w:val="0"/>
        <w:jc w:val="both"/>
        <w:rPr>
          <w:sz w:val="28"/>
          <w:szCs w:val="28"/>
        </w:rPr>
      </w:pPr>
    </w:p>
    <w:p w:rsidR="00A73B87" w:rsidRPr="00F33076" w:rsidRDefault="00A73B87" w:rsidP="00F33076">
      <w:pPr>
        <w:pStyle w:val="affff8"/>
        <w:widowControl w:val="0"/>
        <w:autoSpaceDE w:val="0"/>
        <w:jc w:val="both"/>
        <w:rPr>
          <w:sz w:val="28"/>
          <w:szCs w:val="28"/>
        </w:rPr>
      </w:pP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Глава муниципального образования-</w:t>
      </w: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Панинское сельское поселение</w:t>
      </w: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 xml:space="preserve">Спасского муниципального района </w:t>
      </w:r>
    </w:p>
    <w:p w:rsidR="00F33076" w:rsidRPr="00F33076" w:rsidRDefault="00F33076" w:rsidP="00F33076">
      <w:pPr>
        <w:spacing w:after="0" w:line="240" w:lineRule="auto"/>
        <w:jc w:val="both"/>
        <w:rPr>
          <w:rFonts w:ascii="Times New Roman" w:hAnsi="Times New Roman" w:cs="Times New Roman"/>
          <w:sz w:val="28"/>
          <w:szCs w:val="28"/>
        </w:rPr>
      </w:pPr>
      <w:r w:rsidRPr="00F33076">
        <w:rPr>
          <w:rFonts w:ascii="Times New Roman" w:hAnsi="Times New Roman" w:cs="Times New Roman"/>
          <w:sz w:val="28"/>
          <w:szCs w:val="28"/>
        </w:rPr>
        <w:t xml:space="preserve">Рязанской области                        </w:t>
      </w:r>
      <w:r w:rsidRPr="00F33076">
        <w:rPr>
          <w:rFonts w:ascii="Times New Roman" w:hAnsi="Times New Roman" w:cs="Times New Roman"/>
          <w:sz w:val="28"/>
          <w:szCs w:val="28"/>
        </w:rPr>
        <w:tab/>
      </w:r>
      <w:r w:rsidRPr="00F33076">
        <w:rPr>
          <w:rFonts w:ascii="Times New Roman" w:hAnsi="Times New Roman" w:cs="Times New Roman"/>
          <w:sz w:val="28"/>
          <w:szCs w:val="28"/>
        </w:rPr>
        <w:tab/>
        <w:t xml:space="preserve">                                     </w:t>
      </w:r>
      <w:r w:rsidRPr="00F33076">
        <w:rPr>
          <w:rFonts w:ascii="Times New Roman" w:hAnsi="Times New Roman" w:cs="Times New Roman"/>
          <w:sz w:val="28"/>
          <w:szCs w:val="28"/>
        </w:rPr>
        <w:tab/>
        <w:t xml:space="preserve">      Н.П. Чернецова</w:t>
      </w:r>
    </w:p>
    <w:p w:rsidR="00F33076" w:rsidRDefault="00F33076" w:rsidP="00F33076">
      <w:pPr>
        <w:jc w:val="both"/>
      </w:pPr>
    </w:p>
    <w:p w:rsidR="00F33076" w:rsidRPr="00050DD5" w:rsidRDefault="00F33076" w:rsidP="00F33076">
      <w:pPr>
        <w:pStyle w:val="ConsPlusNormal"/>
        <w:jc w:val="right"/>
        <w:outlineLvl w:val="0"/>
        <w:rPr>
          <w:rFonts w:ascii="Times New Roman" w:hAnsi="Times New Roman" w:cs="Times New Roman"/>
        </w:rPr>
      </w:pPr>
      <w:r w:rsidRPr="00050DD5">
        <w:rPr>
          <w:rFonts w:ascii="Times New Roman" w:hAnsi="Times New Roman" w:cs="Times New Roman"/>
        </w:rPr>
        <w:lastRenderedPageBreak/>
        <w:t>Приложение</w:t>
      </w:r>
      <w:r>
        <w:rPr>
          <w:rFonts w:ascii="Times New Roman" w:hAnsi="Times New Roman" w:cs="Times New Roman"/>
        </w:rPr>
        <w:t xml:space="preserve"> №1</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к Постановлению</w:t>
      </w:r>
      <w:r>
        <w:rPr>
          <w:rFonts w:ascii="Times New Roman" w:hAnsi="Times New Roman" w:cs="Times New Roman"/>
        </w:rPr>
        <w:t xml:space="preserve"> </w:t>
      </w:r>
      <w:r w:rsidRPr="00050DD5">
        <w:rPr>
          <w:rFonts w:ascii="Times New Roman" w:hAnsi="Times New Roman" w:cs="Times New Roman"/>
        </w:rPr>
        <w:t>администрации</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муниципального образования -</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Панинское</w:t>
      </w:r>
      <w:r w:rsidRPr="00050DD5">
        <w:rPr>
          <w:rFonts w:ascii="Times New Roman" w:hAnsi="Times New Roman" w:cs="Times New Roman"/>
        </w:rPr>
        <w:t xml:space="preserve"> сельское поселение</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Спасского</w:t>
      </w:r>
      <w:r w:rsidRPr="00050DD5">
        <w:rPr>
          <w:rFonts w:ascii="Times New Roman" w:hAnsi="Times New Roman" w:cs="Times New Roman"/>
        </w:rPr>
        <w:t xml:space="preserve"> муниципального района</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Рязанской области</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 xml:space="preserve"> от </w:t>
      </w:r>
      <w:r w:rsidR="00207A59">
        <w:rPr>
          <w:rFonts w:ascii="Times New Roman" w:hAnsi="Times New Roman" w:cs="Times New Roman"/>
        </w:rPr>
        <w:t xml:space="preserve">                       </w:t>
      </w:r>
      <w:r w:rsidR="00311053">
        <w:rPr>
          <w:rFonts w:ascii="Times New Roman" w:hAnsi="Times New Roman" w:cs="Times New Roman"/>
        </w:rPr>
        <w:t>2022</w:t>
      </w:r>
      <w:r w:rsidR="00EB7833">
        <w:rPr>
          <w:rFonts w:ascii="Times New Roman" w:hAnsi="Times New Roman" w:cs="Times New Roman"/>
        </w:rPr>
        <w:t xml:space="preserve"> г. N</w:t>
      </w:r>
    </w:p>
    <w:p w:rsidR="00F33076" w:rsidRDefault="00F33076" w:rsidP="00F33076">
      <w:pPr>
        <w:pStyle w:val="ConsPlusNormal"/>
        <w:jc w:val="right"/>
        <w:outlineLvl w:val="0"/>
        <w:rPr>
          <w:rFonts w:ascii="Times New Roman" w:hAnsi="Times New Roman" w:cs="Times New Roman"/>
        </w:rPr>
      </w:pPr>
    </w:p>
    <w:bookmarkEnd w:id="0"/>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Приложение №2 к постановлению</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администрации муниципального образования –</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Панинское сельское поселение</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 xml:space="preserve"> Спасского муниципального района</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Рязанской области</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 xml:space="preserve">                                                                                               от 04.10.2019 г. №128 </w:t>
      </w:r>
    </w:p>
    <w:p w:rsidR="00311053" w:rsidRPr="0095298D" w:rsidRDefault="00311053" w:rsidP="00311053">
      <w:pPr>
        <w:ind w:firstLine="709"/>
        <w:jc w:val="right"/>
        <w:rPr>
          <w:color w:val="000000"/>
          <w:sz w:val="28"/>
          <w:szCs w:val="28"/>
        </w:rPr>
      </w:pPr>
    </w:p>
    <w:p w:rsidR="00311053" w:rsidRPr="00311053" w:rsidRDefault="00311053" w:rsidP="00311053">
      <w:pPr>
        <w:jc w:val="right"/>
        <w:outlineLvl w:val="1"/>
        <w:rPr>
          <w:rFonts w:ascii="Times New Roman" w:hAnsi="Times New Roman" w:cs="Times New Roman"/>
          <w:sz w:val="20"/>
          <w:szCs w:val="20"/>
        </w:rPr>
      </w:pPr>
      <w:r w:rsidRPr="00311053">
        <w:rPr>
          <w:rFonts w:ascii="Times New Roman" w:hAnsi="Times New Roman" w:cs="Times New Roman"/>
          <w:sz w:val="20"/>
          <w:szCs w:val="20"/>
        </w:rPr>
        <w:tab/>
      </w:r>
      <w:r w:rsidRPr="00311053">
        <w:rPr>
          <w:rFonts w:ascii="Times New Roman" w:hAnsi="Times New Roman" w:cs="Times New Roman"/>
          <w:sz w:val="20"/>
          <w:szCs w:val="20"/>
        </w:rPr>
        <w:tab/>
      </w:r>
      <w:r w:rsidRPr="00311053">
        <w:rPr>
          <w:rFonts w:ascii="Times New Roman" w:hAnsi="Times New Roman" w:cs="Times New Roman"/>
          <w:sz w:val="20"/>
          <w:szCs w:val="20"/>
        </w:rPr>
        <w:tab/>
        <w:t xml:space="preserve">         </w:t>
      </w:r>
      <w:r w:rsidRPr="00311053">
        <w:rPr>
          <w:rFonts w:ascii="Times New Roman" w:hAnsi="Times New Roman" w:cs="Times New Roman"/>
          <w:sz w:val="20"/>
          <w:szCs w:val="20"/>
        </w:rPr>
        <w:tab/>
      </w:r>
      <w:r w:rsidRPr="00311053">
        <w:rPr>
          <w:rFonts w:ascii="Times New Roman" w:hAnsi="Times New Roman" w:cs="Times New Roman"/>
          <w:sz w:val="20"/>
          <w:szCs w:val="20"/>
        </w:rPr>
        <w:tab/>
      </w:r>
      <w:r w:rsidRPr="00311053">
        <w:rPr>
          <w:rFonts w:ascii="Times New Roman" w:hAnsi="Times New Roman" w:cs="Times New Roman"/>
          <w:sz w:val="20"/>
          <w:szCs w:val="20"/>
        </w:rPr>
        <w:tab/>
      </w:r>
    </w:p>
    <w:p w:rsidR="00311053" w:rsidRPr="00311053" w:rsidRDefault="00311053" w:rsidP="00311053">
      <w:pPr>
        <w:widowControl w:val="0"/>
        <w:autoSpaceDE w:val="0"/>
        <w:ind w:left="720"/>
        <w:jc w:val="center"/>
        <w:rPr>
          <w:rFonts w:ascii="Times New Roman" w:hAnsi="Times New Roman" w:cs="Times New Roman"/>
          <w:b/>
        </w:rPr>
      </w:pPr>
      <w:r w:rsidRPr="00311053">
        <w:rPr>
          <w:rFonts w:ascii="Times New Roman" w:hAnsi="Times New Roman" w:cs="Times New Roman"/>
          <w:b/>
        </w:rPr>
        <w:t>Раздел 1. Паспорт муниципальной программы муниципального образования – Панинское сельское поселение Спасского муниципального района Рязанской области</w:t>
      </w:r>
    </w:p>
    <w:tbl>
      <w:tblPr>
        <w:tblW w:w="9923" w:type="dxa"/>
        <w:tblInd w:w="75" w:type="dxa"/>
        <w:tblLayout w:type="fixed"/>
        <w:tblCellMar>
          <w:top w:w="75" w:type="dxa"/>
          <w:left w:w="75" w:type="dxa"/>
          <w:bottom w:w="75" w:type="dxa"/>
          <w:right w:w="75" w:type="dxa"/>
        </w:tblCellMar>
        <w:tblLook w:val="0000" w:firstRow="0" w:lastRow="0" w:firstColumn="0" w:lastColumn="0" w:noHBand="0" w:noVBand="0"/>
      </w:tblPr>
      <w:tblGrid>
        <w:gridCol w:w="2340"/>
        <w:gridCol w:w="7583"/>
      </w:tblGrid>
      <w:tr w:rsidR="00311053" w:rsidRPr="00311053" w:rsidTr="00207A59">
        <w:trPr>
          <w:trHeight w:val="800"/>
        </w:trPr>
        <w:tc>
          <w:tcPr>
            <w:tcW w:w="2340" w:type="dxa"/>
            <w:tcBorders>
              <w:top w:val="single" w:sz="4" w:space="0" w:color="000000"/>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ab/>
              <w:t xml:space="preserve">         </w:t>
            </w:r>
            <w:bookmarkStart w:id="1" w:name="Par33"/>
            <w:bookmarkEnd w:id="1"/>
            <w:r w:rsidRPr="00311053">
              <w:rPr>
                <w:rFonts w:ascii="Times New Roman" w:hAnsi="Times New Roman" w:cs="Times New Roman"/>
              </w:rPr>
              <w:t xml:space="preserve">Наименование      </w:t>
            </w:r>
            <w:r w:rsidRPr="00311053">
              <w:rPr>
                <w:rFonts w:ascii="Times New Roman" w:hAnsi="Times New Roman" w:cs="Times New Roman"/>
              </w:rPr>
              <w:br/>
              <w:t xml:space="preserve">Программы         </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Муниципальная программа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(далее - Программа).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Ответственный исполнитель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Панинское сельское поселение Спасского муниципального района Рязанской области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Главные распорядители бюджетных средств (далее ГРБС)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Панинское сельское поселение Спасского муниципального района Рязанской области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Исполнители       </w:t>
            </w:r>
            <w:r w:rsidRPr="00311053">
              <w:rPr>
                <w:rFonts w:ascii="Times New Roman" w:hAnsi="Times New Roman" w:cs="Times New Roman"/>
              </w:rPr>
              <w:br/>
              <w:t xml:space="preserve">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Панинского сельское поселение Спасского муниципального района Рязанской области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Срок реализации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Срок реализации Программы 2020-2024 годы</w:t>
            </w:r>
          </w:p>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Этап </w:t>
            </w:r>
            <w:r w:rsidRPr="00311053">
              <w:rPr>
                <w:rFonts w:ascii="Times New Roman" w:hAnsi="Times New Roman" w:cs="Times New Roman"/>
                <w:lang w:val="en-US"/>
              </w:rPr>
              <w:t>II</w:t>
            </w:r>
            <w:r w:rsidRPr="00311053">
              <w:rPr>
                <w:rFonts w:ascii="Times New Roman" w:hAnsi="Times New Roman" w:cs="Times New Roman"/>
              </w:rPr>
              <w:t>: 2022-2024 годы</w:t>
            </w:r>
          </w:p>
        </w:tc>
      </w:tr>
      <w:tr w:rsidR="00311053" w:rsidRPr="00311053" w:rsidTr="00207A59">
        <w:trPr>
          <w:trHeight w:val="7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Цель (цели) 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Цели Программы:</w:t>
            </w:r>
          </w:p>
          <w:p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 создание условий для развития и совершенствования муниципального управления на территории муниципального образования - Панинское сельское поселение Спасского муниципального района Рязанской области;</w:t>
            </w:r>
          </w:p>
          <w:p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 повышение эффективности деятельности органов местного самоуправления Панинского сельского поселения Спасского муниципального района Рязанской области;</w:t>
            </w:r>
          </w:p>
          <w:p w:rsidR="00311053" w:rsidRPr="00311053" w:rsidRDefault="00311053" w:rsidP="00207A59">
            <w:pPr>
              <w:pStyle w:val="ConsPlusCell"/>
              <w:snapToGrid w:val="0"/>
              <w:rPr>
                <w:rFonts w:ascii="Times New Roman" w:hAnsi="Times New Roman" w:cs="Times New Roman"/>
                <w:color w:val="0D0D0D"/>
              </w:rPr>
            </w:pPr>
            <w:r w:rsidRPr="00311053">
              <w:rPr>
                <w:rFonts w:ascii="Times New Roman" w:hAnsi="Times New Roman" w:cs="Times New Roman"/>
              </w:rPr>
              <w:t>- реализация органами местного самоуправления Панинского сельского поселения Спасского муниципального района полномочий в соответствии с действующим законодательством.</w:t>
            </w:r>
          </w:p>
        </w:tc>
      </w:tr>
      <w:tr w:rsidR="00311053" w:rsidRPr="00311053" w:rsidTr="00207A59">
        <w:trPr>
          <w:trHeight w:val="7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sz w:val="24"/>
                <w:szCs w:val="24"/>
              </w:rPr>
            </w:pPr>
            <w:r w:rsidRPr="00207A59">
              <w:rPr>
                <w:rFonts w:ascii="Times New Roman" w:hAnsi="Times New Roman" w:cs="Times New Roman"/>
              </w:rPr>
              <w:t>Перечень подпрограмм</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jc w:val="both"/>
              <w:rPr>
                <w:rFonts w:ascii="Times New Roman" w:hAnsi="Times New Roman" w:cs="Times New Roman"/>
                <w:sz w:val="24"/>
                <w:szCs w:val="24"/>
              </w:rPr>
            </w:pPr>
          </w:p>
        </w:tc>
      </w:tr>
      <w:tr w:rsidR="00311053" w:rsidRPr="00311053" w:rsidTr="00207A59">
        <w:trPr>
          <w:trHeight w:val="841"/>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Перечень ведомственных проектов, реализуемых в рамках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jc w:val="both"/>
              <w:rPr>
                <w:rFonts w:ascii="Times New Roman" w:hAnsi="Times New Roman" w:cs="Times New Roman"/>
                <w:sz w:val="24"/>
                <w:szCs w:val="24"/>
              </w:rPr>
            </w:pPr>
          </w:p>
        </w:tc>
      </w:tr>
      <w:tr w:rsidR="00311053" w:rsidRPr="00311053" w:rsidTr="00207A59">
        <w:trPr>
          <w:trHeight w:val="2197"/>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lastRenderedPageBreak/>
              <w:t xml:space="preserve">Финансовое обеспечение (далее-ФО) 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Объем средств на реализацию Программы составляет </w:t>
            </w:r>
            <w:r w:rsidR="003F0919">
              <w:rPr>
                <w:rFonts w:ascii="Times New Roman" w:hAnsi="Times New Roman" w:cs="Times New Roman"/>
              </w:rPr>
              <w:t>12 601,76683</w:t>
            </w:r>
            <w:r w:rsidRPr="00311053">
              <w:rPr>
                <w:rFonts w:ascii="Times New Roman" w:hAnsi="Times New Roman" w:cs="Times New Roman"/>
              </w:rPr>
              <w:t xml:space="preserve"> тыс. руб.,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 – </w:t>
            </w:r>
            <w:r w:rsidR="003F0919">
              <w:rPr>
                <w:rFonts w:ascii="Times New Roman" w:hAnsi="Times New Roman" w:cs="Times New Roman"/>
              </w:rPr>
              <w:t>4 131,66635</w:t>
            </w:r>
            <w:r w:rsidRPr="00311053">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2023 г. – 4 252,06879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 – 4 218,03169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Финансирование мероприятий Программы осуществляется за счет следующих источников:</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Областной бюджет – </w:t>
            </w:r>
            <w:r w:rsidR="003F0919">
              <w:rPr>
                <w:rFonts w:ascii="Times New Roman" w:hAnsi="Times New Roman" w:cs="Times New Roman"/>
              </w:rPr>
              <w:t>0,00</w:t>
            </w:r>
            <w:r w:rsidRPr="00311053">
              <w:rPr>
                <w:rFonts w:ascii="Times New Roman" w:hAnsi="Times New Roman" w:cs="Times New Roman"/>
              </w:rPr>
              <w:t xml:space="preserve"> тыс. руб.,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год – </w:t>
            </w:r>
            <w:r w:rsidR="003F0919">
              <w:rPr>
                <w:rFonts w:ascii="Times New Roman" w:hAnsi="Times New Roman" w:cs="Times New Roman"/>
              </w:rPr>
              <w:t>0,00</w:t>
            </w:r>
            <w:r w:rsidRPr="00311053">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2023 год – 0,00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год – 0,00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Местный бюджет – </w:t>
            </w:r>
            <w:r w:rsidR="00AB6921">
              <w:rPr>
                <w:rFonts w:ascii="Times New Roman" w:hAnsi="Times New Roman" w:cs="Times New Roman"/>
              </w:rPr>
              <w:t>12</w:t>
            </w:r>
            <w:r w:rsidR="003F0919">
              <w:rPr>
                <w:rFonts w:ascii="Times New Roman" w:hAnsi="Times New Roman" w:cs="Times New Roman"/>
              </w:rPr>
              <w:t> 601,76683</w:t>
            </w:r>
            <w:r w:rsidRPr="00311053">
              <w:rPr>
                <w:rFonts w:ascii="Times New Roman" w:hAnsi="Times New Roman" w:cs="Times New Roman"/>
              </w:rPr>
              <w:t xml:space="preserve"> тыс. рублей,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год </w:t>
            </w:r>
            <w:r w:rsidR="00815C46">
              <w:rPr>
                <w:rFonts w:ascii="Times New Roman" w:hAnsi="Times New Roman" w:cs="Times New Roman"/>
              </w:rPr>
              <w:t xml:space="preserve">– </w:t>
            </w:r>
            <w:r w:rsidR="003F0919">
              <w:rPr>
                <w:rFonts w:ascii="Times New Roman" w:hAnsi="Times New Roman" w:cs="Times New Roman"/>
              </w:rPr>
              <w:t>4 131,66635</w:t>
            </w:r>
            <w:r w:rsidRPr="00311053">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2023 год – 4 252,06879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год – 4 218,03169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Внебюджетные средства – </w:t>
            </w:r>
            <w:r w:rsidR="003F0919">
              <w:rPr>
                <w:rFonts w:ascii="Times New Roman" w:hAnsi="Times New Roman" w:cs="Times New Roman"/>
              </w:rPr>
              <w:t>0,00</w:t>
            </w:r>
            <w:r w:rsidRPr="00311053">
              <w:rPr>
                <w:rFonts w:ascii="Times New Roman" w:hAnsi="Times New Roman" w:cs="Times New Roman"/>
              </w:rPr>
              <w:t xml:space="preserve"> тыс. рублей,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год – </w:t>
            </w:r>
            <w:r w:rsidR="003F0919">
              <w:rPr>
                <w:rFonts w:ascii="Times New Roman" w:hAnsi="Times New Roman" w:cs="Times New Roman"/>
              </w:rPr>
              <w:t>0,00</w:t>
            </w:r>
            <w:r w:rsidRPr="00311053">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2023 год – 0,00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год – 0,00 тыс. руб.</w:t>
            </w:r>
          </w:p>
        </w:tc>
      </w:tr>
    </w:tbl>
    <w:p w:rsidR="00311053" w:rsidRPr="00311053" w:rsidRDefault="00311053" w:rsidP="00311053">
      <w:pPr>
        <w:widowControl w:val="0"/>
        <w:autoSpaceDE w:val="0"/>
        <w:ind w:firstLine="540"/>
        <w:jc w:val="both"/>
        <w:rPr>
          <w:rFonts w:ascii="Times New Roman" w:hAnsi="Times New Roman" w:cs="Times New Roman"/>
        </w:rPr>
      </w:pPr>
    </w:p>
    <w:p w:rsidR="00311053" w:rsidRPr="00311053" w:rsidRDefault="00311053" w:rsidP="00311053">
      <w:pPr>
        <w:ind w:left="720"/>
        <w:jc w:val="center"/>
        <w:outlineLvl w:val="1"/>
        <w:rPr>
          <w:rFonts w:ascii="Times New Roman" w:hAnsi="Times New Roman" w:cs="Times New Roman"/>
          <w:b/>
        </w:rPr>
      </w:pPr>
      <w:bookmarkStart w:id="2" w:name="Par144"/>
      <w:bookmarkEnd w:id="2"/>
      <w:r w:rsidRPr="00311053">
        <w:rPr>
          <w:rFonts w:ascii="Times New Roman" w:hAnsi="Times New Roman" w:cs="Times New Roman"/>
          <w:b/>
        </w:rPr>
        <w:t>Раздел 2. Характеристика сферы реализации Программы</w:t>
      </w:r>
    </w:p>
    <w:p w:rsidR="00311053" w:rsidRPr="00311053" w:rsidRDefault="00311053" w:rsidP="00311053">
      <w:pPr>
        <w:widowControl w:val="0"/>
        <w:autoSpaceDE w:val="0"/>
        <w:ind w:firstLine="709"/>
        <w:jc w:val="both"/>
        <w:rPr>
          <w:rFonts w:ascii="Times New Roman" w:hAnsi="Times New Roman" w:cs="Times New Roman"/>
          <w:color w:val="0D0D0D"/>
          <w:shd w:val="clear" w:color="auto" w:fill="FFFFFF"/>
        </w:rPr>
      </w:pPr>
      <w:r w:rsidRPr="00311053">
        <w:rPr>
          <w:rFonts w:ascii="Times New Roman" w:hAnsi="Times New Roman" w:cs="Times New Roman"/>
          <w:color w:val="0D0D0D"/>
          <w:shd w:val="clear" w:color="auto" w:fill="FFFFFF"/>
        </w:rPr>
        <w:t>Повышение эффективности и качества муниципального управления является одним из базовых условий обеспечения стабильности и устойчивого социально - экономического развития муниципального образования – Панинское сельское поселение Спасского муниципального района Рязанской области, повышение качества жизни населения.</w:t>
      </w:r>
    </w:p>
    <w:p w:rsidR="00311053" w:rsidRPr="00311053" w:rsidRDefault="00A95513" w:rsidP="00311053">
      <w:pPr>
        <w:widowControl w:val="0"/>
        <w:autoSpaceDE w:val="0"/>
        <w:ind w:firstLine="709"/>
        <w:jc w:val="both"/>
        <w:rPr>
          <w:rFonts w:ascii="Times New Roman" w:hAnsi="Times New Roman" w:cs="Times New Roman"/>
          <w:color w:val="0D0D0D"/>
          <w:shd w:val="clear" w:color="auto" w:fill="FFFFFF"/>
        </w:rPr>
      </w:pPr>
      <w:hyperlink r:id="rId8" w:anchor="/document/186367/entry/0" w:history="1">
        <w:r w:rsidR="00311053" w:rsidRPr="00311053">
          <w:rPr>
            <w:rStyle w:val="affff9"/>
            <w:rFonts w:ascii="Times New Roman" w:hAnsi="Times New Roman" w:cs="Times New Roman"/>
            <w:color w:val="0D0D0D"/>
            <w:u w:val="none"/>
            <w:shd w:val="clear" w:color="auto" w:fill="FFFFFF"/>
          </w:rPr>
          <w:t>Федеральным законом</w:t>
        </w:r>
      </w:hyperlink>
      <w:r w:rsidR="00311053" w:rsidRPr="00311053">
        <w:rPr>
          <w:rFonts w:ascii="Times New Roman" w:hAnsi="Times New Roman" w:cs="Times New Roman"/>
          <w:color w:val="0D0D0D"/>
          <w:shd w:val="clear" w:color="auto" w:fill="FFFFFF"/>
        </w:rPr>
        <w:t> от 06.10.2003 N 131-ФЗ "Об общих принципах организации местного самоуправления в Российской Федерации" определены полномочия органов местного самоуправления по решению вопросов местного значения, а также механизм передачи и осуществление переданных государственных полномочий.</w:t>
      </w:r>
    </w:p>
    <w:p w:rsidR="00311053" w:rsidRPr="00311053" w:rsidRDefault="00311053" w:rsidP="00311053">
      <w:pPr>
        <w:pStyle w:val="s1"/>
        <w:shd w:val="clear" w:color="auto" w:fill="FFFFFF"/>
        <w:spacing w:before="0" w:beforeAutospacing="0" w:after="0" w:afterAutospacing="0"/>
        <w:ind w:firstLine="709"/>
        <w:jc w:val="both"/>
        <w:rPr>
          <w:color w:val="0D0D0D"/>
        </w:rPr>
      </w:pPr>
      <w:r w:rsidRPr="00311053">
        <w:rPr>
          <w:color w:val="0D0D0D"/>
        </w:rPr>
        <w:t>Реализация полномочий связана с их материальным и финансовым обеспечением, созданием условий для плодотворной деятельности должностных лиц и муниципальных служащих по исполнению своих функциональных обязанностей. Следует отметить, что показатели служебной деятельности муниципальных служащих, результативность их труда, достижение поставленных целей напрямую зависит от денежного содержания муниципальных служащих, своевременности оплаты их труда.</w:t>
      </w:r>
    </w:p>
    <w:p w:rsidR="00311053" w:rsidRPr="00311053" w:rsidRDefault="00311053" w:rsidP="00311053">
      <w:pPr>
        <w:pStyle w:val="s1"/>
        <w:shd w:val="clear" w:color="auto" w:fill="FFFFFF"/>
        <w:spacing w:before="0" w:beforeAutospacing="0" w:after="0" w:afterAutospacing="0"/>
        <w:ind w:firstLine="709"/>
        <w:jc w:val="both"/>
        <w:rPr>
          <w:color w:val="0D0D0D"/>
          <w:shd w:val="clear" w:color="auto" w:fill="FFFFFF"/>
        </w:rPr>
      </w:pPr>
      <w:r w:rsidRPr="00311053">
        <w:rPr>
          <w:color w:val="0D0D0D"/>
        </w:rPr>
        <w:t>Финансирование процесса выполнения переданных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осуществляется за счет субвенций, выделенных на реализацию </w:t>
      </w:r>
      <w:hyperlink r:id="rId9" w:anchor="/document/36132477/entry/0" w:history="1">
        <w:r w:rsidRPr="00B92C82">
          <w:rPr>
            <w:rStyle w:val="affff9"/>
            <w:color w:val="0D0D0D"/>
            <w:u w:val="none"/>
          </w:rPr>
          <w:t>Закона</w:t>
        </w:r>
      </w:hyperlink>
      <w:r w:rsidRPr="00311053">
        <w:rPr>
          <w:color w:val="0D0D0D"/>
        </w:rPr>
        <w:t> Рязанской области от 06.12.2010 N 152-ОЗ "О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Для создания условий эффективного муниципального управления также необходимо обеспечить эксплуатацию зданий в соответствии с действующими нормами и правилами, особенно правилами пожарной безопасности зданий в соответствии с современными требованиями и условиями.</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Эффективная деятельность органов местного самоуправления поселения невозможна без современных средств информационно-коммуникационной системы.</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 xml:space="preserve">Все вышеперечисленные мероприятия требуют комплексного подхода, и их финансирование </w:t>
      </w:r>
      <w:r w:rsidRPr="00311053">
        <w:rPr>
          <w:rFonts w:ascii="Times New Roman" w:hAnsi="Times New Roman" w:cs="Times New Roman"/>
          <w:sz w:val="24"/>
          <w:szCs w:val="24"/>
        </w:rPr>
        <w:lastRenderedPageBreak/>
        <w:t>должно осуществляться в рамках реализации данной Программы.</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 xml:space="preserve">В соответствии с Федеральным </w:t>
      </w:r>
      <w:hyperlink r:id="rId10" w:history="1">
        <w:r w:rsidRPr="00311053">
          <w:rPr>
            <w:rFonts w:ascii="Times New Roman" w:hAnsi="Times New Roman" w:cs="Times New Roman"/>
            <w:color w:val="000000"/>
            <w:sz w:val="24"/>
            <w:szCs w:val="24"/>
          </w:rPr>
          <w:t>законом</w:t>
        </w:r>
      </w:hyperlink>
      <w:r w:rsidRPr="0031105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Реализация полномочий собственника в части владения, пользования и распоряжения муниципальным имуществом требует объективных и точных сведений о составе, количестве, качественных и стоимостных характеристиках муниципального имущества.</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Для оптимизации муниципального имущества и возможности вовлечения объектов недвижимости муниципальной казны в сделки (приватизация, сдача в аренду, передача в хозяйственное ведение, оперативное управление) необходимо проведение технической инвентаризации и оценки рыночной стоимости объектов.</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Решение вышеуказанных проблем позволит более эффективно управлять муниципальным имуществом, иметь объективную информацию об объектах недвижимого имущества, увеличить доходную часть бюджета поселения, а также значительно повысить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расходных обязательств бюджета поселения.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В целях формирования положительного авторитета муниципального управления администрацией поселения проводятся мероприятия в области социальной политики, направленные на обеспечение пенсионных прав граждан, замещавших должности муниципальной службы до выхода на заслуженный отдых.</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Реализация Программы позволит обеспечить системный подход к решению поставленных задач, контроль за выполнением мероприятий программы и оценку их результатов, внедрить на муниципальной службе современные кадровые, информационные и управленческие технологии.</w:t>
      </w:r>
    </w:p>
    <w:p w:rsidR="00311053" w:rsidRPr="00311053" w:rsidRDefault="00311053" w:rsidP="00311053">
      <w:pPr>
        <w:widowControl w:val="0"/>
        <w:autoSpaceDE w:val="0"/>
        <w:ind w:left="720"/>
        <w:rPr>
          <w:rFonts w:ascii="Times New Roman" w:hAnsi="Times New Roman" w:cs="Times New Roman"/>
          <w:color w:val="22272F"/>
          <w:sz w:val="23"/>
          <w:szCs w:val="23"/>
          <w:shd w:val="clear" w:color="auto" w:fill="FFFFFF"/>
        </w:rPr>
      </w:pPr>
    </w:p>
    <w:p w:rsidR="00311053" w:rsidRPr="00311053" w:rsidRDefault="00311053" w:rsidP="00311053">
      <w:pPr>
        <w:widowControl w:val="0"/>
        <w:autoSpaceDE w:val="0"/>
        <w:ind w:left="720"/>
        <w:jc w:val="center"/>
        <w:rPr>
          <w:rFonts w:ascii="Times New Roman" w:hAnsi="Times New Roman" w:cs="Times New Roman"/>
          <w:b/>
        </w:rPr>
      </w:pPr>
      <w:r w:rsidRPr="00311053">
        <w:rPr>
          <w:rFonts w:ascii="Times New Roman" w:hAnsi="Times New Roman" w:cs="Times New Roman"/>
          <w:b/>
        </w:rPr>
        <w:t>Раздел 3. Финансовое обеспечение Программы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3117"/>
        <w:gridCol w:w="1419"/>
        <w:gridCol w:w="1134"/>
        <w:gridCol w:w="1134"/>
        <w:gridCol w:w="1134"/>
        <w:gridCol w:w="1134"/>
      </w:tblGrid>
      <w:tr w:rsidR="00311053" w:rsidRPr="00311053" w:rsidTr="00207A59">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NN</w:t>
            </w:r>
          </w:p>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пп</w:t>
            </w:r>
          </w:p>
        </w:tc>
        <w:tc>
          <w:tcPr>
            <w:tcW w:w="31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Наименование</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Источник ФО</w:t>
            </w:r>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Объем ФО по годам (тыс. руб.)</w:t>
            </w:r>
          </w:p>
        </w:tc>
      </w:tr>
      <w:tr w:rsidR="00311053" w:rsidRPr="00311053" w:rsidTr="00B92C82">
        <w:trPr>
          <w:trHeight w:val="415"/>
        </w:trPr>
        <w:tc>
          <w:tcPr>
            <w:tcW w:w="629"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napToGrid w:val="0"/>
              <w:spacing w:after="0"/>
              <w:jc w:val="center"/>
              <w:rPr>
                <w:rFonts w:ascii="Times New Roman" w:hAnsi="Times New Roman" w:cs="Times New Roman"/>
              </w:rPr>
            </w:pPr>
          </w:p>
        </w:tc>
        <w:tc>
          <w:tcPr>
            <w:tcW w:w="3117"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napToGrid w:val="0"/>
              <w:spacing w:after="0"/>
              <w:jc w:val="center"/>
              <w:rPr>
                <w:rFonts w:ascii="Times New Roman" w:hAnsi="Times New Roman" w:cs="Times New Roman"/>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napToGrid w:val="0"/>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2022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2023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2024 год</w:t>
            </w:r>
          </w:p>
        </w:tc>
      </w:tr>
      <w:tr w:rsidR="00311053" w:rsidRPr="00311053" w:rsidTr="00B92C82">
        <w:trPr>
          <w:trHeight w:val="255"/>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7</w:t>
            </w:r>
          </w:p>
        </w:tc>
      </w:tr>
      <w:tr w:rsidR="00311053" w:rsidRPr="00311053" w:rsidTr="00B92C82">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1</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rPr>
                <w:rFonts w:ascii="Times New Roman" w:hAnsi="Times New Roman" w:cs="Times New Roman"/>
              </w:rPr>
            </w:pPr>
            <w:r w:rsidRPr="00311053">
              <w:rPr>
                <w:rFonts w:ascii="Times New Roman" w:hAnsi="Times New Roman" w:cs="Times New Roman"/>
              </w:rPr>
              <w:t>Всего по ведомственным проектам</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r>
      <w:tr w:rsidR="00B92C82" w:rsidRPr="00311053" w:rsidTr="00B92C82">
        <w:trPr>
          <w:trHeight w:val="643"/>
        </w:trPr>
        <w:tc>
          <w:tcPr>
            <w:tcW w:w="629" w:type="dxa"/>
            <w:vMerge w:val="restart"/>
            <w:tcBorders>
              <w:top w:val="single" w:sz="4" w:space="0" w:color="000000"/>
              <w:left w:val="single" w:sz="4" w:space="0" w:color="000000"/>
              <w:right w:val="single" w:sz="4" w:space="0" w:color="000000"/>
            </w:tcBorders>
            <w:shd w:val="clear" w:color="auto" w:fill="auto"/>
          </w:tcPr>
          <w:p w:rsidR="00B92C82" w:rsidRPr="00311053" w:rsidRDefault="00B92C82" w:rsidP="00B92C82">
            <w:pPr>
              <w:widowControl w:val="0"/>
              <w:jc w:val="center"/>
              <w:rPr>
                <w:rFonts w:ascii="Times New Roman" w:hAnsi="Times New Roman" w:cs="Times New Roman"/>
              </w:rPr>
            </w:pPr>
            <w:r w:rsidRPr="00311053">
              <w:rPr>
                <w:rFonts w:ascii="Times New Roman" w:hAnsi="Times New Roman" w:cs="Times New Roman"/>
              </w:rPr>
              <w:t>2</w:t>
            </w:r>
          </w:p>
        </w:tc>
        <w:tc>
          <w:tcPr>
            <w:tcW w:w="3117" w:type="dxa"/>
            <w:vMerge w:val="restart"/>
            <w:tcBorders>
              <w:top w:val="single" w:sz="4" w:space="0" w:color="000000"/>
              <w:left w:val="single" w:sz="4" w:space="0" w:color="000000"/>
              <w:right w:val="single" w:sz="4" w:space="0" w:color="000000"/>
            </w:tcBorders>
            <w:shd w:val="clear" w:color="auto" w:fill="auto"/>
          </w:tcPr>
          <w:p w:rsidR="00B92C82" w:rsidRPr="00311053" w:rsidRDefault="00B92C82" w:rsidP="00B92C82">
            <w:pPr>
              <w:widowControl w:val="0"/>
              <w:spacing w:after="0"/>
              <w:rPr>
                <w:rFonts w:ascii="Times New Roman" w:hAnsi="Times New Roman" w:cs="Times New Roman"/>
              </w:rPr>
            </w:pPr>
            <w:r w:rsidRPr="00311053">
              <w:rPr>
                <w:rFonts w:ascii="Times New Roman" w:hAnsi="Times New Roman" w:cs="Times New Roman"/>
              </w:rPr>
              <w:t>Всего по комплексам процессных мероприятий</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B92C82" w:rsidRPr="000B5CFE" w:rsidRDefault="00B92C82" w:rsidP="00B92C82">
            <w:pPr>
              <w:widowControl w:val="0"/>
              <w:snapToGrid w:val="0"/>
              <w:spacing w:after="0"/>
              <w:jc w:val="center"/>
              <w:rPr>
                <w:rFonts w:ascii="Times New Roman" w:hAnsi="Times New Roman" w:cs="Times New Roman"/>
              </w:rPr>
            </w:pPr>
            <w:r>
              <w:rPr>
                <w:rFonts w:ascii="Times New Roman" w:hAnsi="Times New Roman" w:cs="Times New Roman"/>
              </w:rPr>
              <w:t>Средства областного бюджета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3F0919"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3F0919"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r>
      <w:tr w:rsidR="00B92C82" w:rsidRPr="00311053" w:rsidTr="00B92C82">
        <w:trPr>
          <w:trHeight w:val="641"/>
        </w:trPr>
        <w:tc>
          <w:tcPr>
            <w:tcW w:w="629" w:type="dxa"/>
            <w:vMerge/>
            <w:tcBorders>
              <w:left w:val="single" w:sz="4" w:space="0" w:color="000000"/>
              <w:right w:val="single" w:sz="4" w:space="0" w:color="000000"/>
            </w:tcBorders>
            <w:shd w:val="clear" w:color="auto" w:fill="auto"/>
          </w:tcPr>
          <w:p w:rsidR="00B92C82" w:rsidRPr="00311053" w:rsidRDefault="00B92C82" w:rsidP="00B92C82">
            <w:pPr>
              <w:widowControl w:val="0"/>
              <w:jc w:val="center"/>
              <w:rPr>
                <w:rFonts w:ascii="Times New Roman" w:hAnsi="Times New Roman" w:cs="Times New Roman"/>
              </w:rPr>
            </w:pPr>
          </w:p>
        </w:tc>
        <w:tc>
          <w:tcPr>
            <w:tcW w:w="3117" w:type="dxa"/>
            <w:vMerge/>
            <w:tcBorders>
              <w:left w:val="single" w:sz="4" w:space="0" w:color="000000"/>
              <w:right w:val="single" w:sz="4" w:space="0" w:color="000000"/>
            </w:tcBorders>
            <w:shd w:val="clear" w:color="auto" w:fill="auto"/>
          </w:tcPr>
          <w:p w:rsidR="00B92C82" w:rsidRPr="00311053" w:rsidRDefault="00B92C82" w:rsidP="00B92C82">
            <w:pPr>
              <w:widowControl w:val="0"/>
              <w:spacing w:after="0"/>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B92C82" w:rsidRPr="000B5CFE" w:rsidRDefault="00B92C82" w:rsidP="00B92C82">
            <w:pPr>
              <w:widowControl w:val="0"/>
              <w:snapToGrid w:val="0"/>
              <w:spacing w:after="0"/>
              <w:jc w:val="center"/>
              <w:rPr>
                <w:rFonts w:ascii="Times New Roman" w:hAnsi="Times New Roman" w:cs="Times New Roman"/>
              </w:rPr>
            </w:pPr>
            <w:r w:rsidRPr="000B5CFE">
              <w:rPr>
                <w:rFonts w:ascii="Times New Roman" w:hAnsi="Times New Roman" w:cs="Times New Roman"/>
              </w:rPr>
              <w:t xml:space="preserve">Средства бюджета Панинского сельского </w:t>
            </w:r>
            <w:r w:rsidRPr="000B5CFE">
              <w:rPr>
                <w:rFonts w:ascii="Times New Roman" w:hAnsi="Times New Roman" w:cs="Times New Roman"/>
              </w:rPr>
              <w:lastRenderedPageBreak/>
              <w:t>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3F0919">
            <w:pPr>
              <w:widowControl w:val="0"/>
              <w:snapToGrid w:val="0"/>
              <w:spacing w:after="0"/>
              <w:jc w:val="center"/>
              <w:rPr>
                <w:rFonts w:ascii="Times New Roman" w:hAnsi="Times New Roman" w:cs="Times New Roman"/>
              </w:rPr>
            </w:pPr>
            <w:r>
              <w:rPr>
                <w:rFonts w:ascii="Times New Roman" w:hAnsi="Times New Roman" w:cs="Times New Roman"/>
              </w:rPr>
              <w:lastRenderedPageBreak/>
              <w:t>12</w:t>
            </w:r>
            <w:r w:rsidR="003F0919">
              <w:rPr>
                <w:rFonts w:ascii="Times New Roman" w:hAnsi="Times New Roman" w:cs="Times New Roman"/>
              </w:rPr>
              <w:t> 601,76683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3F0919" w:rsidP="003F0919">
            <w:pPr>
              <w:widowControl w:val="0"/>
              <w:snapToGrid w:val="0"/>
              <w:spacing w:after="0"/>
              <w:jc w:val="center"/>
              <w:rPr>
                <w:rFonts w:ascii="Times New Roman" w:hAnsi="Times New Roman" w:cs="Times New Roman"/>
              </w:rPr>
            </w:pPr>
            <w:r>
              <w:rPr>
                <w:rFonts w:ascii="Times New Roman" w:hAnsi="Times New Roman" w:cs="Times New Roman"/>
              </w:rPr>
              <w:t>4 131,66635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3F0919">
            <w:pPr>
              <w:widowControl w:val="0"/>
              <w:snapToGrid w:val="0"/>
              <w:spacing w:after="0"/>
              <w:jc w:val="center"/>
              <w:rPr>
                <w:rFonts w:ascii="Times New Roman" w:hAnsi="Times New Roman" w:cs="Times New Roman"/>
              </w:rPr>
            </w:pPr>
            <w:r w:rsidRPr="00311053">
              <w:rPr>
                <w:rFonts w:ascii="Times New Roman" w:hAnsi="Times New Roman" w:cs="Times New Roman"/>
              </w:rPr>
              <w:t>4252,06879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3F0919">
            <w:pPr>
              <w:widowControl w:val="0"/>
              <w:snapToGrid w:val="0"/>
              <w:spacing w:after="0"/>
              <w:jc w:val="center"/>
              <w:rPr>
                <w:rFonts w:ascii="Times New Roman" w:hAnsi="Times New Roman" w:cs="Times New Roman"/>
              </w:rPr>
            </w:pPr>
            <w:r w:rsidRPr="00311053">
              <w:rPr>
                <w:rFonts w:ascii="Times New Roman" w:hAnsi="Times New Roman" w:cs="Times New Roman"/>
              </w:rPr>
              <w:t>4218,03169</w:t>
            </w:r>
          </w:p>
        </w:tc>
      </w:tr>
      <w:tr w:rsidR="00B92C82" w:rsidRPr="00311053" w:rsidTr="00B92C82">
        <w:trPr>
          <w:trHeight w:val="998"/>
        </w:trPr>
        <w:tc>
          <w:tcPr>
            <w:tcW w:w="629" w:type="dxa"/>
            <w:vMerge/>
            <w:tcBorders>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jc w:val="center"/>
              <w:rPr>
                <w:rFonts w:ascii="Times New Roman" w:hAnsi="Times New Roman" w:cs="Times New Roman"/>
              </w:rPr>
            </w:pPr>
          </w:p>
        </w:tc>
        <w:tc>
          <w:tcPr>
            <w:tcW w:w="3117" w:type="dxa"/>
            <w:vMerge/>
            <w:tcBorders>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pacing w:after="0"/>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B92C82" w:rsidRPr="000B5CFE" w:rsidRDefault="00B92C82" w:rsidP="00B92C82">
            <w:pPr>
              <w:widowControl w:val="0"/>
              <w:snapToGrid w:val="0"/>
              <w:spacing w:after="0"/>
              <w:jc w:val="center"/>
              <w:rPr>
                <w:rFonts w:ascii="Times New Roman" w:hAnsi="Times New Roman" w:cs="Times New Roman"/>
              </w:rPr>
            </w:pPr>
            <w:r>
              <w:rPr>
                <w:rFonts w:ascii="Times New Roman" w:hAnsi="Times New Roman" w:cs="Times New Roman"/>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3F0919"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3F0919"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r>
      <w:tr w:rsidR="003F0919" w:rsidRPr="00311053" w:rsidTr="00207A59">
        <w:tc>
          <w:tcPr>
            <w:tcW w:w="3746" w:type="dxa"/>
            <w:gridSpan w:val="2"/>
            <w:tcBorders>
              <w:top w:val="single" w:sz="4" w:space="0" w:color="000000"/>
              <w:left w:val="single" w:sz="4" w:space="0" w:color="000000"/>
              <w:bottom w:val="single" w:sz="4" w:space="0" w:color="000000"/>
              <w:right w:val="single" w:sz="4" w:space="0" w:color="000000"/>
            </w:tcBorders>
            <w:shd w:val="clear" w:color="auto" w:fill="auto"/>
          </w:tcPr>
          <w:p w:rsidR="003F0919" w:rsidRPr="00311053" w:rsidRDefault="003F0919" w:rsidP="003F0919">
            <w:pPr>
              <w:widowControl w:val="0"/>
              <w:spacing w:after="0"/>
              <w:rPr>
                <w:rFonts w:ascii="Times New Roman" w:hAnsi="Times New Roman" w:cs="Times New Roman"/>
              </w:rPr>
            </w:pPr>
            <w:r w:rsidRPr="00311053">
              <w:rPr>
                <w:rFonts w:ascii="Times New Roman" w:hAnsi="Times New Roman" w:cs="Times New Roman"/>
              </w:rPr>
              <w:t>Итого по Программе</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3F0919" w:rsidRPr="00311053" w:rsidRDefault="003F0919" w:rsidP="003F0919">
            <w:pPr>
              <w:widowControl w:val="0"/>
              <w:snapToGrid w:val="0"/>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0919" w:rsidRPr="00311053" w:rsidRDefault="003F0919" w:rsidP="003F0919">
            <w:pPr>
              <w:widowControl w:val="0"/>
              <w:snapToGrid w:val="0"/>
              <w:spacing w:after="0"/>
              <w:jc w:val="center"/>
              <w:rPr>
                <w:rFonts w:ascii="Times New Roman" w:hAnsi="Times New Roman" w:cs="Times New Roman"/>
              </w:rPr>
            </w:pPr>
            <w:r>
              <w:rPr>
                <w:rFonts w:ascii="Times New Roman" w:hAnsi="Times New Roman" w:cs="Times New Roman"/>
              </w:rPr>
              <w:t>12 601,76683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0919" w:rsidRPr="00311053" w:rsidRDefault="003F0919" w:rsidP="003F0919">
            <w:pPr>
              <w:widowControl w:val="0"/>
              <w:snapToGrid w:val="0"/>
              <w:spacing w:after="0"/>
              <w:jc w:val="center"/>
              <w:rPr>
                <w:rFonts w:ascii="Times New Roman" w:hAnsi="Times New Roman" w:cs="Times New Roman"/>
              </w:rPr>
            </w:pPr>
            <w:r>
              <w:rPr>
                <w:rFonts w:ascii="Times New Roman" w:hAnsi="Times New Roman" w:cs="Times New Roman"/>
              </w:rPr>
              <w:t>4 131,66635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0919" w:rsidRPr="00311053" w:rsidRDefault="003F0919" w:rsidP="003F0919">
            <w:pPr>
              <w:widowControl w:val="0"/>
              <w:snapToGrid w:val="0"/>
              <w:spacing w:after="0"/>
              <w:jc w:val="center"/>
              <w:rPr>
                <w:rFonts w:ascii="Times New Roman" w:hAnsi="Times New Roman" w:cs="Times New Roman"/>
              </w:rPr>
            </w:pPr>
            <w:r w:rsidRPr="00311053">
              <w:rPr>
                <w:rFonts w:ascii="Times New Roman" w:hAnsi="Times New Roman" w:cs="Times New Roman"/>
              </w:rPr>
              <w:t>4252,06879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0919" w:rsidRPr="00311053" w:rsidRDefault="003F0919" w:rsidP="003F0919">
            <w:pPr>
              <w:widowControl w:val="0"/>
              <w:snapToGrid w:val="0"/>
              <w:spacing w:after="0"/>
              <w:jc w:val="center"/>
              <w:rPr>
                <w:rFonts w:ascii="Times New Roman" w:hAnsi="Times New Roman" w:cs="Times New Roman"/>
              </w:rPr>
            </w:pPr>
            <w:r w:rsidRPr="00311053">
              <w:rPr>
                <w:rFonts w:ascii="Times New Roman" w:hAnsi="Times New Roman" w:cs="Times New Roman"/>
              </w:rPr>
              <w:t>4218,03169</w:t>
            </w:r>
          </w:p>
        </w:tc>
      </w:tr>
      <w:tr w:rsidR="003F0919" w:rsidRPr="00311053" w:rsidTr="00207A59">
        <w:tc>
          <w:tcPr>
            <w:tcW w:w="3746" w:type="dxa"/>
            <w:gridSpan w:val="2"/>
            <w:tcBorders>
              <w:top w:val="single" w:sz="4" w:space="0" w:color="000000"/>
              <w:left w:val="single" w:sz="4" w:space="0" w:color="000000"/>
              <w:bottom w:val="single" w:sz="4" w:space="0" w:color="000000"/>
              <w:right w:val="single" w:sz="4" w:space="0" w:color="000000"/>
            </w:tcBorders>
            <w:shd w:val="clear" w:color="auto" w:fill="auto"/>
          </w:tcPr>
          <w:p w:rsidR="003F0919" w:rsidRPr="00311053" w:rsidRDefault="003F0919" w:rsidP="003F0919">
            <w:pPr>
              <w:widowControl w:val="0"/>
              <w:spacing w:after="0"/>
              <w:rPr>
                <w:rFonts w:ascii="Times New Roman" w:hAnsi="Times New Roman" w:cs="Times New Roman"/>
              </w:rPr>
            </w:pPr>
            <w:r w:rsidRPr="00311053">
              <w:rPr>
                <w:rFonts w:ascii="Times New Roman" w:hAnsi="Times New Roman" w:cs="Times New Roman"/>
              </w:rPr>
              <w:t>в том числе ГРБС</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3F0919" w:rsidRPr="00311053" w:rsidRDefault="003F0919" w:rsidP="003F0919">
            <w:pPr>
              <w:widowControl w:val="0"/>
              <w:snapToGrid w:val="0"/>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0919" w:rsidRPr="00311053" w:rsidRDefault="003F0919" w:rsidP="003F0919">
            <w:pPr>
              <w:widowControl w:val="0"/>
              <w:snapToGrid w:val="0"/>
              <w:spacing w:after="0"/>
              <w:jc w:val="center"/>
              <w:rPr>
                <w:rFonts w:ascii="Times New Roman" w:hAnsi="Times New Roman" w:cs="Times New Roman"/>
              </w:rPr>
            </w:pPr>
            <w:r>
              <w:rPr>
                <w:rFonts w:ascii="Times New Roman" w:hAnsi="Times New Roman" w:cs="Times New Roman"/>
              </w:rPr>
              <w:t>12 601,76683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0919" w:rsidRPr="00311053" w:rsidRDefault="003F0919" w:rsidP="003F0919">
            <w:pPr>
              <w:widowControl w:val="0"/>
              <w:snapToGrid w:val="0"/>
              <w:spacing w:after="0"/>
              <w:jc w:val="center"/>
              <w:rPr>
                <w:rFonts w:ascii="Times New Roman" w:hAnsi="Times New Roman" w:cs="Times New Roman"/>
              </w:rPr>
            </w:pPr>
            <w:r>
              <w:rPr>
                <w:rFonts w:ascii="Times New Roman" w:hAnsi="Times New Roman" w:cs="Times New Roman"/>
              </w:rPr>
              <w:t>4 131,66635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0919" w:rsidRPr="00311053" w:rsidRDefault="003F0919" w:rsidP="003F0919">
            <w:pPr>
              <w:widowControl w:val="0"/>
              <w:snapToGrid w:val="0"/>
              <w:spacing w:after="0"/>
              <w:jc w:val="center"/>
              <w:rPr>
                <w:rFonts w:ascii="Times New Roman" w:hAnsi="Times New Roman" w:cs="Times New Roman"/>
              </w:rPr>
            </w:pPr>
            <w:r w:rsidRPr="00311053">
              <w:rPr>
                <w:rFonts w:ascii="Times New Roman" w:hAnsi="Times New Roman" w:cs="Times New Roman"/>
              </w:rPr>
              <w:t>4252,06879</w:t>
            </w:r>
            <w:bookmarkStart w:id="3" w:name="_GoBack"/>
            <w:bookmarkEnd w:id="3"/>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0919" w:rsidRPr="00311053" w:rsidRDefault="003F0919" w:rsidP="003F0919">
            <w:pPr>
              <w:widowControl w:val="0"/>
              <w:snapToGrid w:val="0"/>
              <w:spacing w:after="0"/>
              <w:jc w:val="center"/>
              <w:rPr>
                <w:rFonts w:ascii="Times New Roman" w:hAnsi="Times New Roman" w:cs="Times New Roman"/>
              </w:rPr>
            </w:pPr>
            <w:r w:rsidRPr="00311053">
              <w:rPr>
                <w:rFonts w:ascii="Times New Roman" w:hAnsi="Times New Roman" w:cs="Times New Roman"/>
              </w:rPr>
              <w:t>4218,03169</w:t>
            </w:r>
          </w:p>
        </w:tc>
      </w:tr>
    </w:tbl>
    <w:p w:rsidR="00311053" w:rsidRPr="00311053" w:rsidRDefault="00311053" w:rsidP="00311053">
      <w:pPr>
        <w:widowControl w:val="0"/>
        <w:autoSpaceDE w:val="0"/>
        <w:ind w:left="720"/>
        <w:rPr>
          <w:rFonts w:ascii="Times New Roman" w:hAnsi="Times New Roman" w:cs="Times New Roman"/>
          <w:b/>
        </w:rPr>
      </w:pPr>
    </w:p>
    <w:p w:rsidR="00311053" w:rsidRPr="00311053" w:rsidRDefault="00311053" w:rsidP="00311053">
      <w:pPr>
        <w:jc w:val="center"/>
        <w:rPr>
          <w:rFonts w:ascii="Times New Roman" w:hAnsi="Times New Roman" w:cs="Times New Roman"/>
          <w:b/>
        </w:rPr>
      </w:pPr>
      <w:r w:rsidRPr="00311053">
        <w:rPr>
          <w:rFonts w:ascii="Times New Roman" w:hAnsi="Times New Roman" w:cs="Times New Roman"/>
          <w:b/>
        </w:rPr>
        <w:t>Раздел 4. Порядок представления информации об исполнении Программы</w:t>
      </w:r>
    </w:p>
    <w:p w:rsidR="00311053" w:rsidRPr="00311053" w:rsidRDefault="00311053" w:rsidP="00B92C82">
      <w:pPr>
        <w:spacing w:after="0"/>
        <w:ind w:firstLine="720"/>
        <w:jc w:val="both"/>
        <w:rPr>
          <w:rFonts w:ascii="Times New Roman" w:hAnsi="Times New Roman" w:cs="Times New Roman"/>
        </w:rPr>
      </w:pPr>
      <w:r w:rsidRPr="00311053">
        <w:rPr>
          <w:rFonts w:ascii="Times New Roman" w:hAnsi="Times New Roman" w:cs="Times New Roman"/>
        </w:rPr>
        <w:t>Общий контроль за исполнением Программы и контроль текущих мероприятий Программы осуществляет глава поселения.</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Главный специалист поселения представляет главе поселения ежеквартально и по итогам года информацию, которая должна содержать:</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общий объем фактически произведенных расходов, в том числе по источникам финансирования и программным мероприятиям;</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соответствие лимитов финансирования, указанных в паспорте Программы, фактическому финансированию в отчетном году;</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результаты выполнения мероприятий Программы в целом и текущем году в достижении поставленных задач;</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анализ причин несвоевременного выполнения программных мероприятий;</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меры по повышению эффективности реализации Программы, предложения о привлечении дополнительных источников финансирования и иных способов достижения программных целей.</w:t>
      </w:r>
    </w:p>
    <w:p w:rsidR="00311053" w:rsidRPr="00311053" w:rsidRDefault="00311053" w:rsidP="00B92C82">
      <w:pPr>
        <w:spacing w:after="0"/>
        <w:jc w:val="center"/>
        <w:outlineLvl w:val="2"/>
        <w:rPr>
          <w:rFonts w:ascii="Times New Roman" w:hAnsi="Times New Roman" w:cs="Times New Roman"/>
          <w:b/>
        </w:rPr>
      </w:pPr>
    </w:p>
    <w:p w:rsidR="00311053" w:rsidRPr="00311053" w:rsidRDefault="00311053" w:rsidP="00311053">
      <w:pPr>
        <w:jc w:val="center"/>
        <w:outlineLvl w:val="2"/>
        <w:rPr>
          <w:rFonts w:ascii="Times New Roman" w:hAnsi="Times New Roman" w:cs="Times New Roman"/>
          <w:b/>
        </w:rPr>
      </w:pPr>
      <w:r w:rsidRPr="00311053">
        <w:rPr>
          <w:rFonts w:ascii="Times New Roman" w:hAnsi="Times New Roman" w:cs="Times New Roman"/>
          <w:b/>
        </w:rPr>
        <w:t>Раздел 5. Сведения о Программе</w:t>
      </w:r>
    </w:p>
    <w:p w:rsidR="00311053" w:rsidRPr="00311053" w:rsidRDefault="00311053" w:rsidP="00B92C82">
      <w:pPr>
        <w:pStyle w:val="ConsPlusNormal"/>
        <w:ind w:firstLine="709"/>
        <w:jc w:val="both"/>
        <w:rPr>
          <w:rFonts w:ascii="Times New Roman" w:hAnsi="Times New Roman" w:cs="Times New Roman"/>
          <w:color w:val="0D0D0D"/>
          <w:sz w:val="24"/>
          <w:szCs w:val="24"/>
          <w:shd w:val="clear" w:color="auto" w:fill="FFFFFF"/>
        </w:rPr>
      </w:pPr>
      <w:r w:rsidRPr="00311053">
        <w:rPr>
          <w:rFonts w:ascii="Times New Roman" w:hAnsi="Times New Roman" w:cs="Times New Roman"/>
          <w:sz w:val="24"/>
          <w:szCs w:val="24"/>
        </w:rPr>
        <w:t xml:space="preserve">1. Цель Программы: </w:t>
      </w:r>
      <w:r w:rsidRPr="00311053">
        <w:rPr>
          <w:rFonts w:ascii="Times New Roman" w:hAnsi="Times New Roman" w:cs="Times New Roman"/>
          <w:color w:val="0D0D0D"/>
          <w:sz w:val="24"/>
          <w:szCs w:val="24"/>
          <w:shd w:val="clear" w:color="auto" w:fill="FFFFFF"/>
        </w:rPr>
        <w:t>совершенствование и </w:t>
      </w:r>
      <w:r w:rsidRPr="00311053">
        <w:rPr>
          <w:rFonts w:ascii="Times New Roman" w:hAnsi="Times New Roman" w:cs="Times New Roman"/>
          <w:sz w:val="24"/>
          <w:szCs w:val="24"/>
        </w:rPr>
        <w:t>повышение эффективности</w:t>
      </w:r>
      <w:r w:rsidRPr="00311053">
        <w:rPr>
          <w:rFonts w:ascii="Times New Roman" w:hAnsi="Times New Roman" w:cs="Times New Roman"/>
          <w:color w:val="0D0D0D"/>
          <w:sz w:val="24"/>
          <w:szCs w:val="24"/>
          <w:shd w:val="clear" w:color="auto" w:fill="FFFFFF"/>
        </w:rPr>
        <w:t> деятельности администрации муниципального образования – Панинское сельское поселение Спасского муниципального района Рязанской области по решению вопросов местного значения и переданных государственных полномочий</w:t>
      </w:r>
    </w:p>
    <w:p w:rsidR="00311053" w:rsidRPr="00311053" w:rsidRDefault="00311053" w:rsidP="00B92C82">
      <w:pPr>
        <w:spacing w:after="0"/>
        <w:ind w:firstLine="709"/>
        <w:jc w:val="both"/>
        <w:rPr>
          <w:rFonts w:ascii="Times New Roman" w:hAnsi="Times New Roman" w:cs="Times New Roman"/>
          <w:b/>
        </w:rPr>
      </w:pPr>
      <w:r w:rsidRPr="00311053">
        <w:rPr>
          <w:rFonts w:ascii="Times New Roman" w:hAnsi="Times New Roman" w:cs="Times New Roman"/>
        </w:rPr>
        <w:t xml:space="preserve">2. Срок и этапы реализации Программы: срок реализации Программы 2020 – 2024 годы, этап </w:t>
      </w:r>
      <w:r w:rsidRPr="00311053">
        <w:rPr>
          <w:rFonts w:ascii="Times New Roman" w:hAnsi="Times New Roman" w:cs="Times New Roman"/>
          <w:lang w:val="en-US"/>
        </w:rPr>
        <w:t>II</w:t>
      </w:r>
      <w:r w:rsidRPr="00311053">
        <w:rPr>
          <w:rFonts w:ascii="Times New Roman" w:hAnsi="Times New Roman" w:cs="Times New Roman"/>
        </w:rPr>
        <w:t>: 2022-2024 годы.</w:t>
      </w:r>
    </w:p>
    <w:p w:rsidR="00311053" w:rsidRDefault="00311053" w:rsidP="00B92C82">
      <w:pPr>
        <w:pStyle w:val="ConsPlusNormal"/>
        <w:ind w:firstLine="709"/>
        <w:jc w:val="both"/>
        <w:rPr>
          <w:rFonts w:ascii="Times New Roman" w:hAnsi="Times New Roman" w:cs="Times New Roman"/>
          <w:sz w:val="24"/>
          <w:szCs w:val="24"/>
        </w:rPr>
      </w:pPr>
      <w:r w:rsidRPr="00311053">
        <w:rPr>
          <w:rFonts w:ascii="Times New Roman" w:hAnsi="Times New Roman" w:cs="Times New Roman"/>
          <w:sz w:val="24"/>
          <w:szCs w:val="24"/>
        </w:rPr>
        <w:t>3. Показатели Программы:</w:t>
      </w:r>
    </w:p>
    <w:p w:rsidR="00B92C82" w:rsidRPr="00311053" w:rsidRDefault="00B92C82" w:rsidP="00B92C82">
      <w:pPr>
        <w:pStyle w:val="ConsPlusNormal"/>
        <w:ind w:firstLine="709"/>
        <w:jc w:val="both"/>
        <w:rPr>
          <w:rFonts w:ascii="Times New Roman" w:hAnsi="Times New Roman" w:cs="Times New Roman"/>
          <w:sz w:val="24"/>
          <w:szCs w:val="24"/>
        </w:rPr>
      </w:pPr>
    </w:p>
    <w:p w:rsidR="00311053" w:rsidRPr="00311053" w:rsidRDefault="00311053" w:rsidP="00B92C82">
      <w:pPr>
        <w:spacing w:after="0"/>
        <w:jc w:val="both"/>
        <w:rPr>
          <w:rFonts w:ascii="Times New Roman" w:hAnsi="Times New Roman" w:cs="Times New Roman"/>
        </w:rPr>
      </w:pPr>
    </w:p>
    <w:tbl>
      <w:tblPr>
        <w:tblW w:w="10916" w:type="dxa"/>
        <w:tblInd w:w="-289" w:type="dxa"/>
        <w:tblLayout w:type="fixed"/>
        <w:tblCellMar>
          <w:top w:w="102" w:type="dxa"/>
          <w:left w:w="62" w:type="dxa"/>
          <w:bottom w:w="102" w:type="dxa"/>
          <w:right w:w="62" w:type="dxa"/>
        </w:tblCellMar>
        <w:tblLook w:val="0000" w:firstRow="0" w:lastRow="0" w:firstColumn="0" w:lastColumn="0" w:noHBand="0" w:noVBand="0"/>
      </w:tblPr>
      <w:tblGrid>
        <w:gridCol w:w="710"/>
        <w:gridCol w:w="3469"/>
        <w:gridCol w:w="1067"/>
        <w:gridCol w:w="1559"/>
        <w:gridCol w:w="1134"/>
        <w:gridCol w:w="1417"/>
        <w:gridCol w:w="1560"/>
      </w:tblGrid>
      <w:tr w:rsidR="003E015A" w:rsidRPr="00311053" w:rsidTr="003E015A">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NN</w:t>
            </w:r>
          </w:p>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пп</w:t>
            </w:r>
          </w:p>
        </w:tc>
        <w:tc>
          <w:tcPr>
            <w:tcW w:w="34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Наименование</w:t>
            </w:r>
          </w:p>
        </w:tc>
        <w:tc>
          <w:tcPr>
            <w:tcW w:w="10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Ед. изм.</w:t>
            </w:r>
          </w:p>
        </w:tc>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Значение по годам</w:t>
            </w:r>
          </w:p>
        </w:tc>
      </w:tr>
      <w:tr w:rsidR="003E015A" w:rsidRPr="00311053" w:rsidTr="003E015A">
        <w:tc>
          <w:tcPr>
            <w:tcW w:w="710" w:type="dxa"/>
            <w:vMerge/>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p>
        </w:tc>
        <w:tc>
          <w:tcPr>
            <w:tcW w:w="3469" w:type="dxa"/>
            <w:vMerge/>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p>
        </w:tc>
        <w:tc>
          <w:tcPr>
            <w:tcW w:w="1067" w:type="dxa"/>
            <w:vMerge/>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базовый год: 2020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2022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2023 год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2024 год</w:t>
            </w:r>
          </w:p>
        </w:tc>
      </w:tr>
      <w:tr w:rsidR="003E015A"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7</w:t>
            </w:r>
          </w:p>
        </w:tc>
      </w:tr>
      <w:tr w:rsidR="003E015A"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color w:val="0D0D0D"/>
              </w:rPr>
            </w:pPr>
            <w:r w:rsidRPr="00311053">
              <w:rPr>
                <w:rFonts w:ascii="Times New Roman" w:hAnsi="Times New Roman" w:cs="Times New Roman"/>
                <w:color w:val="0D0D0D"/>
                <w:shd w:val="clear" w:color="auto" w:fill="FFFFFF"/>
              </w:rPr>
              <w:t xml:space="preserve">Обеспечение муниципального </w:t>
            </w:r>
            <w:r w:rsidRPr="00311053">
              <w:rPr>
                <w:rFonts w:ascii="Times New Roman" w:hAnsi="Times New Roman" w:cs="Times New Roman"/>
                <w:color w:val="0D0D0D"/>
                <w:shd w:val="clear" w:color="auto" w:fill="FFFFFF"/>
              </w:rPr>
              <w:lastRenderedPageBreak/>
              <w:t>управления</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rPr>
            </w:pPr>
            <w:r w:rsidRPr="00311053">
              <w:rPr>
                <w:rFonts w:ascii="Times New Roman" w:hAnsi="Times New Roman" w:cs="Times New Roman"/>
              </w:rPr>
              <w:lastRenderedPageBreak/>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r>
      <w:tr w:rsidR="003E015A"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color w:val="0D0D0D"/>
              </w:rPr>
            </w:pPr>
            <w:r w:rsidRPr="00311053">
              <w:rPr>
                <w:rFonts w:ascii="Times New Roman" w:hAnsi="Times New Roman" w:cs="Times New Roman"/>
                <w:color w:val="0D0D0D"/>
                <w:shd w:val="clear" w:color="auto" w:fill="FFFFFF"/>
              </w:rPr>
              <w:t>Выполнение переданных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r>
      <w:tr w:rsidR="003E015A"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color w:val="0D0D0D"/>
                <w:shd w:val="clear" w:color="auto" w:fill="FFFFFF"/>
              </w:rPr>
            </w:pPr>
            <w:r w:rsidRPr="00311053">
              <w:rPr>
                <w:rFonts w:ascii="Times New Roman" w:hAnsi="Times New Roman" w:cs="Times New Roman"/>
                <w:color w:val="0D0D0D"/>
                <w:shd w:val="clear" w:color="auto" w:fill="FFFFFF"/>
              </w:rPr>
              <w:t>Выполнение переданных государственных полномочий по первичному воинскому учету</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r>
    </w:tbl>
    <w:p w:rsidR="00311053" w:rsidRPr="00311053" w:rsidRDefault="00311053" w:rsidP="00311053">
      <w:pPr>
        <w:widowControl w:val="0"/>
        <w:jc w:val="both"/>
        <w:rPr>
          <w:rFonts w:ascii="Times New Roman" w:hAnsi="Times New Roman" w:cs="Times New Roman"/>
        </w:rPr>
      </w:pPr>
    </w:p>
    <w:p w:rsidR="00311053" w:rsidRPr="00311053" w:rsidRDefault="00311053" w:rsidP="00311053">
      <w:pPr>
        <w:ind w:firstLine="540"/>
        <w:jc w:val="both"/>
        <w:rPr>
          <w:rFonts w:ascii="Times New Roman" w:hAnsi="Times New Roman" w:cs="Times New Roman"/>
        </w:rPr>
      </w:pPr>
      <w:r w:rsidRPr="00311053">
        <w:rPr>
          <w:rFonts w:ascii="Times New Roman" w:hAnsi="Times New Roman" w:cs="Times New Roman"/>
        </w:rPr>
        <w:t>4. Результаты структурных элементов Программы:</w:t>
      </w:r>
    </w:p>
    <w:p w:rsidR="00311053" w:rsidRPr="00311053" w:rsidRDefault="00311053" w:rsidP="00311053">
      <w:pPr>
        <w:jc w:val="both"/>
        <w:rPr>
          <w:rFonts w:ascii="Times New Roman" w:hAnsi="Times New Roman" w:cs="Times New Roman"/>
        </w:rPr>
      </w:pPr>
    </w:p>
    <w:tbl>
      <w:tblPr>
        <w:tblW w:w="10916" w:type="dxa"/>
        <w:tblInd w:w="-289" w:type="dxa"/>
        <w:tblLayout w:type="fixed"/>
        <w:tblCellMar>
          <w:top w:w="102" w:type="dxa"/>
          <w:left w:w="62" w:type="dxa"/>
          <w:bottom w:w="102" w:type="dxa"/>
          <w:right w:w="62" w:type="dxa"/>
        </w:tblCellMar>
        <w:tblLook w:val="0000" w:firstRow="0" w:lastRow="0" w:firstColumn="0" w:lastColumn="0" w:noHBand="0" w:noVBand="0"/>
      </w:tblPr>
      <w:tblGrid>
        <w:gridCol w:w="710"/>
        <w:gridCol w:w="3469"/>
        <w:gridCol w:w="1134"/>
        <w:gridCol w:w="1559"/>
        <w:gridCol w:w="1134"/>
        <w:gridCol w:w="1350"/>
        <w:gridCol w:w="1560"/>
      </w:tblGrid>
      <w:tr w:rsidR="00311053" w:rsidRPr="00311053" w:rsidTr="003E015A">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NN</w:t>
            </w:r>
          </w:p>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пп</w:t>
            </w:r>
          </w:p>
        </w:tc>
        <w:tc>
          <w:tcPr>
            <w:tcW w:w="34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Наименование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Ед. изм.</w:t>
            </w:r>
          </w:p>
        </w:tc>
        <w:tc>
          <w:tcPr>
            <w:tcW w:w="5603" w:type="dxa"/>
            <w:gridSpan w:val="4"/>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Значение по годам</w:t>
            </w:r>
          </w:p>
        </w:tc>
      </w:tr>
      <w:tr w:rsidR="00311053" w:rsidRPr="00311053" w:rsidTr="003E015A">
        <w:tc>
          <w:tcPr>
            <w:tcW w:w="710"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3469"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базовый год: 2020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2022 год</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2023 год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2024 год</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7</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rPr>
                <w:rFonts w:ascii="Times New Roman" w:hAnsi="Times New Roman" w:cs="Times New Roman"/>
              </w:rPr>
            </w:pPr>
            <w:r w:rsidRPr="00311053">
              <w:rPr>
                <w:rFonts w:ascii="Times New Roman" w:hAnsi="Times New Roman" w:cs="Times New Roman"/>
              </w:rPr>
              <w:t>Ведомственные проекты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rPr>
                <w:rFonts w:ascii="Times New Roman" w:hAnsi="Times New Roman" w:cs="Times New Roman"/>
              </w:rPr>
            </w:pPr>
            <w:r w:rsidRPr="00311053">
              <w:rPr>
                <w:rFonts w:ascii="Times New Roman" w:hAnsi="Times New Roman" w:cs="Times New Roman"/>
              </w:rPr>
              <w:t>Комплексы процессных мероприятий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1. Обеспечение осуществления управленческих функций администрации сельского поселения и совершенствование системы муниципального управления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главы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2.1.2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Финансовое обеспечение деятельности администрации </w:t>
            </w:r>
            <w:r w:rsidRPr="00311053">
              <w:rPr>
                <w:rFonts w:ascii="Times New Roman" w:hAnsi="Times New Roman" w:cs="Times New Roman"/>
                <w:sz w:val="24"/>
                <w:szCs w:val="24"/>
              </w:rPr>
              <w:lastRenderedPageBreak/>
              <w:t>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lastRenderedPageBreak/>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3.1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2. Обеспечение пенсионных прав граждан, замещавших должности муниципальной службы до выхода на заслуженный отдых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3.1.1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выплаты пенсии за выслугу лет, лицам, замещавшим должности муниципальной службы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4.1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3. Осуществление отдельных государственных полномочий органами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4.1.1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4.1.2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A95513" w:rsidP="00207A59">
            <w:pPr>
              <w:pStyle w:val="ConsPlusNormal"/>
              <w:rPr>
                <w:rFonts w:ascii="Times New Roman" w:hAnsi="Times New Roman" w:cs="Times New Roman"/>
                <w:sz w:val="24"/>
                <w:szCs w:val="24"/>
              </w:rPr>
            </w:pPr>
            <w:hyperlink r:id="rId11" w:history="1">
              <w:r w:rsidR="00311053" w:rsidRPr="00311053">
                <w:rPr>
                  <w:rFonts w:ascii="Times New Roman" w:hAnsi="Times New Roman" w:cs="Times New Roman"/>
                  <w:color w:val="000000"/>
                  <w:sz w:val="24"/>
                  <w:szCs w:val="24"/>
                </w:rPr>
                <w:t>Закон</w:t>
              </w:r>
            </w:hyperlink>
            <w:r w:rsidR="00311053" w:rsidRPr="00311053">
              <w:rPr>
                <w:rFonts w:ascii="Times New Roman" w:hAnsi="Times New Roman" w:cs="Times New Roman"/>
                <w:sz w:val="24"/>
                <w:szCs w:val="24"/>
              </w:rPr>
              <w:t xml:space="preserve"> Рязанской области от 06.12.2010 N 152-ОЗ "О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5.1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4. Управление муниципальным имуществом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5.1.1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мероприятия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E015A"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207A59">
            <w:pPr>
              <w:widowControl w:val="0"/>
              <w:jc w:val="center"/>
              <w:rPr>
                <w:rFonts w:ascii="Times New Roman" w:hAnsi="Times New Roman" w:cs="Times New Roman"/>
              </w:rPr>
            </w:pPr>
            <w:r>
              <w:rPr>
                <w:rFonts w:ascii="Times New Roman" w:hAnsi="Times New Roman" w:cs="Times New Roman"/>
              </w:rPr>
              <w:t>5.1.2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207A59">
            <w:pPr>
              <w:pStyle w:val="ConsPlusNormal"/>
              <w:rPr>
                <w:rFonts w:ascii="Times New Roman" w:hAnsi="Times New Roman" w:cs="Times New Roman"/>
                <w:sz w:val="24"/>
                <w:szCs w:val="24"/>
              </w:rPr>
            </w:pPr>
            <w:r>
              <w:rPr>
                <w:rFonts w:ascii="Times New Roman" w:hAnsi="Times New Roman" w:cs="Times New Roman"/>
                <w:sz w:val="24"/>
                <w:szCs w:val="24"/>
              </w:rPr>
              <w:t>Оборудование детской площадки в с.Выползово, Спасского района, Рязанской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207A59">
            <w:pPr>
              <w:widowControl w:val="0"/>
              <w:snapToGrid w:val="0"/>
              <w:jc w:val="center"/>
              <w:rPr>
                <w:rFonts w:ascii="Times New Roman" w:hAnsi="Times New Roman" w:cs="Times New Roman"/>
              </w:rPr>
            </w:pPr>
            <w:r>
              <w:rPr>
                <w:rFonts w:ascii="Times New Roman" w:hAnsi="Times New Roman" w:cs="Times New Roman"/>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207A59">
            <w:pPr>
              <w:widowControl w:val="0"/>
              <w:snapToGrid w:val="0"/>
              <w:jc w:val="center"/>
              <w:rPr>
                <w:rFonts w:ascii="Times New Roman" w:hAnsi="Times New Roman" w:cs="Times New Roman"/>
              </w:rPr>
            </w:pPr>
            <w:r>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207A59">
            <w:pPr>
              <w:widowControl w:val="0"/>
              <w:snapToGrid w:val="0"/>
              <w:jc w:val="center"/>
              <w:rPr>
                <w:rFonts w:ascii="Times New Roman" w:hAnsi="Times New Roman" w:cs="Times New Roman"/>
              </w:rPr>
            </w:pPr>
            <w:r>
              <w:rPr>
                <w:rFonts w:ascii="Times New Roman" w:hAnsi="Times New Roman" w:cs="Times New Roman"/>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207A59">
            <w:pPr>
              <w:widowControl w:val="0"/>
              <w:snapToGrid w:val="0"/>
              <w:jc w:val="center"/>
              <w:rPr>
                <w:rFonts w:ascii="Times New Roman" w:hAnsi="Times New Roman" w:cs="Times New Roman"/>
              </w:rPr>
            </w:pPr>
            <w:r>
              <w:rPr>
                <w:rFonts w:ascii="Times New Roman" w:hAnsi="Times New Roman" w:cs="Times New Roman"/>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207A59">
            <w:pPr>
              <w:widowControl w:val="0"/>
              <w:snapToGrid w:val="0"/>
              <w:jc w:val="center"/>
              <w:rPr>
                <w:rFonts w:ascii="Times New Roman" w:hAnsi="Times New Roman" w:cs="Times New Roman"/>
              </w:rPr>
            </w:pPr>
            <w:r>
              <w:rPr>
                <w:rFonts w:ascii="Times New Roman" w:hAnsi="Times New Roman" w:cs="Times New Roman"/>
              </w:rPr>
              <w:t>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6.1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Задача 5. Обеспечение эффективного управления бюджетным процессом и </w:t>
            </w:r>
            <w:r w:rsidRPr="00311053">
              <w:rPr>
                <w:rFonts w:ascii="Times New Roman" w:hAnsi="Times New Roman" w:cs="Times New Roman"/>
                <w:sz w:val="24"/>
                <w:szCs w:val="24"/>
              </w:rPr>
              <w:lastRenderedPageBreak/>
              <w:t>совершенствование межбюджетных отношений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6.1.1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6.1.2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п.33 части 1 ст.14 Федерального закона от 06 октября 2003г. №131-ФЗ "Об общих принципах организации местного самоуправления в Российской Федерации" в соответствии заключение соглашений в части оказания поддержки гражданам и их объединениям, участвующим в охране общественного порядка, создание условий для деятельности народных дружин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6.1.3</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отдельных полномочий по формированию, организации исполнения и контроля за исполнением бюджетов сельских (городского) поселений  в соответствии с заключенными соглашениями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6.1.4</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внешнего муниципального финансового контроля в соответствии с заключенными соглашениями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7.1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6. Прочие организационные вопросы администрации муниципального образования – Панинское сельское поселение Спасского муниципального района Рязанской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lastRenderedPageBreak/>
              <w:t>7.1.1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Подписка на периодические издания для наиболее социально уязвимых категорий жителей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bl>
    <w:p w:rsidR="00311053" w:rsidRPr="00311053" w:rsidRDefault="00311053" w:rsidP="00311053">
      <w:pPr>
        <w:widowControl w:val="0"/>
        <w:jc w:val="both"/>
        <w:rPr>
          <w:rFonts w:ascii="Times New Roman" w:hAnsi="Times New Roman" w:cs="Times New Roman"/>
        </w:rPr>
      </w:pPr>
    </w:p>
    <w:p w:rsidR="00311053" w:rsidRPr="00311053" w:rsidRDefault="00311053" w:rsidP="00311053">
      <w:pPr>
        <w:ind w:firstLine="540"/>
        <w:jc w:val="both"/>
        <w:rPr>
          <w:rFonts w:ascii="Times New Roman" w:hAnsi="Times New Roman" w:cs="Times New Roman"/>
        </w:rPr>
      </w:pPr>
      <w:r w:rsidRPr="00311053">
        <w:rPr>
          <w:rFonts w:ascii="Times New Roman" w:hAnsi="Times New Roman" w:cs="Times New Roman"/>
        </w:rPr>
        <w:t>5. Перечень мероприятий Программы:</w:t>
      </w:r>
    </w:p>
    <w:tbl>
      <w:tblPr>
        <w:tblW w:w="10774" w:type="dxa"/>
        <w:tblInd w:w="-647" w:type="dxa"/>
        <w:tblLayout w:type="fixed"/>
        <w:tblCellMar>
          <w:top w:w="102" w:type="dxa"/>
          <w:left w:w="62" w:type="dxa"/>
          <w:bottom w:w="102" w:type="dxa"/>
          <w:right w:w="62" w:type="dxa"/>
        </w:tblCellMar>
        <w:tblLook w:val="0000" w:firstRow="0" w:lastRow="0" w:firstColumn="0" w:lastColumn="0" w:noHBand="0" w:noVBand="0"/>
      </w:tblPr>
      <w:tblGrid>
        <w:gridCol w:w="709"/>
        <w:gridCol w:w="2410"/>
        <w:gridCol w:w="1276"/>
        <w:gridCol w:w="1417"/>
        <w:gridCol w:w="1418"/>
        <w:gridCol w:w="567"/>
        <w:gridCol w:w="709"/>
        <w:gridCol w:w="708"/>
        <w:gridCol w:w="709"/>
        <w:gridCol w:w="851"/>
      </w:tblGrid>
      <w:tr w:rsidR="00311053" w:rsidRPr="00311053" w:rsidTr="00207A59">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NN пп</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Наименование</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ГРБС</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Исполнители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Источник ФО</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КБК</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Объем ФО по годам (тыс. руб.)</w:t>
            </w:r>
          </w:p>
        </w:tc>
      </w:tr>
      <w:tr w:rsidR="00311053" w:rsidRPr="00311053" w:rsidTr="00207A59">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2022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2023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2024 год</w:t>
            </w:r>
          </w:p>
        </w:tc>
      </w:tr>
      <w:tr w:rsidR="00311053"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10</w:t>
            </w:r>
          </w:p>
        </w:tc>
      </w:tr>
      <w:tr w:rsidR="00311053"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rPr>
                <w:rFonts w:ascii="Times New Roman" w:hAnsi="Times New Roman" w:cs="Times New Roman"/>
              </w:rPr>
            </w:pPr>
            <w:r w:rsidRPr="00311053">
              <w:rPr>
                <w:rFonts w:ascii="Times New Roman" w:hAnsi="Times New Roman" w:cs="Times New Roman"/>
              </w:rPr>
              <w:t>Ведомственные проекты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r>
      <w:tr w:rsidR="00311053" w:rsidRPr="00311053" w:rsidTr="003E015A">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rPr>
                <w:rFonts w:ascii="Times New Roman" w:hAnsi="Times New Roman" w:cs="Times New Roman"/>
              </w:rPr>
            </w:pPr>
            <w:r w:rsidRPr="00311053">
              <w:rPr>
                <w:rFonts w:ascii="Times New Roman" w:hAnsi="Times New Roman" w:cs="Times New Roman"/>
              </w:rPr>
              <w:t>Всего по ведомственным проектам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r>
      <w:tr w:rsidR="003E015A" w:rsidRPr="00311053" w:rsidTr="003E015A">
        <w:trPr>
          <w:trHeight w:val="755"/>
        </w:trPr>
        <w:tc>
          <w:tcPr>
            <w:tcW w:w="709" w:type="dxa"/>
            <w:vMerge w:val="restart"/>
            <w:tcBorders>
              <w:top w:val="single" w:sz="4" w:space="0" w:color="000000"/>
              <w:left w:val="single" w:sz="4" w:space="0" w:color="000000"/>
              <w:right w:val="single" w:sz="4" w:space="0" w:color="000000"/>
            </w:tcBorders>
            <w:shd w:val="clear" w:color="auto" w:fill="auto"/>
          </w:tcPr>
          <w:p w:rsidR="003E015A" w:rsidRPr="00311053" w:rsidRDefault="003E015A" w:rsidP="003E015A">
            <w:pPr>
              <w:widowControl w:val="0"/>
              <w:jc w:val="center"/>
              <w:rPr>
                <w:rFonts w:ascii="Times New Roman" w:hAnsi="Times New Roman" w:cs="Times New Roman"/>
              </w:rPr>
            </w:pPr>
            <w:r w:rsidRPr="00311053">
              <w:rPr>
                <w:rFonts w:ascii="Times New Roman" w:hAnsi="Times New Roman" w:cs="Times New Roman"/>
              </w:rPr>
              <w:t>2</w:t>
            </w:r>
          </w:p>
        </w:tc>
        <w:tc>
          <w:tcPr>
            <w:tcW w:w="2410" w:type="dxa"/>
            <w:vMerge w:val="restart"/>
            <w:tcBorders>
              <w:top w:val="single" w:sz="4" w:space="0" w:color="000000"/>
              <w:left w:val="single" w:sz="4" w:space="0" w:color="000000"/>
              <w:right w:val="single" w:sz="4" w:space="0" w:color="000000"/>
            </w:tcBorders>
            <w:shd w:val="clear" w:color="auto" w:fill="auto"/>
          </w:tcPr>
          <w:p w:rsidR="003E015A" w:rsidRPr="00311053" w:rsidRDefault="003E015A" w:rsidP="003E015A">
            <w:pPr>
              <w:widowControl w:val="0"/>
              <w:rPr>
                <w:rFonts w:ascii="Times New Roman" w:hAnsi="Times New Roman" w:cs="Times New Roman"/>
              </w:rPr>
            </w:pPr>
            <w:r w:rsidRPr="00311053">
              <w:rPr>
                <w:rFonts w:ascii="Times New Roman" w:hAnsi="Times New Roman" w:cs="Times New Roman"/>
              </w:rPr>
              <w:t>Комплекс процессных мероприятий</w:t>
            </w:r>
          </w:p>
        </w:tc>
        <w:tc>
          <w:tcPr>
            <w:tcW w:w="1276" w:type="dxa"/>
            <w:vMerge w:val="restart"/>
            <w:tcBorders>
              <w:top w:val="single" w:sz="4" w:space="0" w:color="000000"/>
              <w:left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015A" w:rsidRPr="000B5CFE" w:rsidRDefault="003E015A" w:rsidP="003E015A">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B56B2B" w:rsidP="003E015A">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B56B2B" w:rsidP="003E015A">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0,00</w:t>
            </w:r>
          </w:p>
        </w:tc>
      </w:tr>
      <w:tr w:rsidR="00AB6921" w:rsidRPr="00311053" w:rsidTr="003E015A">
        <w:trPr>
          <w:trHeight w:val="755"/>
        </w:trPr>
        <w:tc>
          <w:tcPr>
            <w:tcW w:w="709" w:type="dxa"/>
            <w:vMerge/>
            <w:tcBorders>
              <w:left w:val="single" w:sz="4" w:space="0" w:color="000000"/>
              <w:right w:val="single" w:sz="4" w:space="0" w:color="000000"/>
            </w:tcBorders>
            <w:shd w:val="clear" w:color="auto" w:fill="auto"/>
          </w:tcPr>
          <w:p w:rsidR="00AB6921" w:rsidRPr="00311053" w:rsidRDefault="00AB6921" w:rsidP="00AB6921">
            <w:pPr>
              <w:widowControl w:val="0"/>
              <w:jc w:val="center"/>
              <w:rPr>
                <w:rFonts w:ascii="Times New Roman" w:hAnsi="Times New Roman" w:cs="Times New Roman"/>
              </w:rPr>
            </w:pPr>
          </w:p>
        </w:tc>
        <w:tc>
          <w:tcPr>
            <w:tcW w:w="2410" w:type="dxa"/>
            <w:vMerge/>
            <w:tcBorders>
              <w:left w:val="single" w:sz="4" w:space="0" w:color="000000"/>
              <w:right w:val="single" w:sz="4" w:space="0" w:color="000000"/>
            </w:tcBorders>
            <w:shd w:val="clear" w:color="auto" w:fill="auto"/>
          </w:tcPr>
          <w:p w:rsidR="00AB6921" w:rsidRPr="00311053" w:rsidRDefault="00AB6921" w:rsidP="00AB6921">
            <w:pPr>
              <w:widowControl w:val="0"/>
              <w:rPr>
                <w:rFonts w:ascii="Times New Roman" w:hAnsi="Times New Roman" w:cs="Times New Roman"/>
              </w:rPr>
            </w:pPr>
          </w:p>
        </w:tc>
        <w:tc>
          <w:tcPr>
            <w:tcW w:w="1276" w:type="dxa"/>
            <w:vMerge/>
            <w:tcBorders>
              <w:left w:val="single" w:sz="4" w:space="0" w:color="000000"/>
              <w:right w:val="single" w:sz="4" w:space="0" w:color="000000"/>
            </w:tcBorders>
            <w:shd w:val="clear" w:color="auto" w:fill="auto"/>
          </w:tcPr>
          <w:p w:rsidR="00AB6921" w:rsidRPr="00311053" w:rsidRDefault="00AB6921" w:rsidP="00AB6921">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AB6921" w:rsidRPr="00311053" w:rsidRDefault="00AB6921" w:rsidP="00AB6921">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B6921" w:rsidRPr="000B5CFE" w:rsidRDefault="00AB6921" w:rsidP="00AB6921">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AB6921" w:rsidRPr="00311053" w:rsidRDefault="00AB6921" w:rsidP="00AB6921">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6921" w:rsidRPr="00311053" w:rsidRDefault="00E155BD" w:rsidP="00AB6921">
            <w:pPr>
              <w:widowControl w:val="0"/>
              <w:snapToGrid w:val="0"/>
              <w:spacing w:after="0"/>
              <w:rPr>
                <w:rFonts w:ascii="Times New Roman" w:hAnsi="Times New Roman" w:cs="Times New Roman"/>
              </w:rPr>
            </w:pPr>
            <w:r>
              <w:rPr>
                <w:rFonts w:ascii="Times New Roman" w:hAnsi="Times New Roman" w:cs="Times New Roman"/>
              </w:rPr>
              <w:t>12601,76683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B6921" w:rsidRPr="00311053" w:rsidRDefault="00E155BD" w:rsidP="00AB6921">
            <w:pPr>
              <w:widowControl w:val="0"/>
              <w:snapToGrid w:val="0"/>
              <w:spacing w:after="0"/>
              <w:rPr>
                <w:rFonts w:ascii="Times New Roman" w:hAnsi="Times New Roman" w:cs="Times New Roman"/>
              </w:rPr>
            </w:pPr>
            <w:r>
              <w:rPr>
                <w:rFonts w:ascii="Times New Roman" w:hAnsi="Times New Roman" w:cs="Times New Roman"/>
              </w:rPr>
              <w:t>4131,66635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6921" w:rsidRPr="00311053" w:rsidRDefault="00AB6921" w:rsidP="00AB6921">
            <w:pPr>
              <w:widowControl w:val="0"/>
              <w:snapToGrid w:val="0"/>
              <w:rPr>
                <w:rFonts w:ascii="Times New Roman" w:hAnsi="Times New Roman" w:cs="Times New Roman"/>
              </w:rPr>
            </w:pPr>
            <w:r w:rsidRPr="00311053">
              <w:rPr>
                <w:rFonts w:ascii="Times New Roman" w:hAnsi="Times New Roman" w:cs="Times New Roman"/>
              </w:rPr>
              <w:t>4252,06879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B6921" w:rsidRPr="00311053" w:rsidRDefault="00AB6921" w:rsidP="00AB6921">
            <w:pPr>
              <w:widowControl w:val="0"/>
              <w:snapToGrid w:val="0"/>
              <w:rPr>
                <w:rFonts w:ascii="Times New Roman" w:hAnsi="Times New Roman" w:cs="Times New Roman"/>
              </w:rPr>
            </w:pPr>
            <w:r w:rsidRPr="00311053">
              <w:rPr>
                <w:rFonts w:ascii="Times New Roman" w:hAnsi="Times New Roman" w:cs="Times New Roman"/>
              </w:rPr>
              <w:t>4218,03169</w:t>
            </w:r>
          </w:p>
        </w:tc>
      </w:tr>
      <w:tr w:rsidR="003E015A" w:rsidRPr="00311053" w:rsidTr="003E015A">
        <w:trPr>
          <w:trHeight w:val="755"/>
        </w:trPr>
        <w:tc>
          <w:tcPr>
            <w:tcW w:w="709" w:type="dxa"/>
            <w:vMerge/>
            <w:tcBorders>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jc w:val="center"/>
              <w:rPr>
                <w:rFonts w:ascii="Times New Roman" w:hAnsi="Times New Roman" w:cs="Times New Roman"/>
              </w:rPr>
            </w:pPr>
          </w:p>
        </w:tc>
        <w:tc>
          <w:tcPr>
            <w:tcW w:w="2410" w:type="dxa"/>
            <w:vMerge/>
            <w:tcBorders>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rPr>
                <w:rFonts w:ascii="Times New Roman" w:hAnsi="Times New Roman" w:cs="Times New Roman"/>
              </w:rPr>
            </w:pPr>
          </w:p>
        </w:tc>
        <w:tc>
          <w:tcPr>
            <w:tcW w:w="1276" w:type="dxa"/>
            <w:vMerge/>
            <w:tcBorders>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015A" w:rsidRPr="000B5CFE" w:rsidRDefault="003E015A" w:rsidP="003E015A">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B56B2B" w:rsidP="003E015A">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B56B2B" w:rsidP="003E015A">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0,00</w:t>
            </w:r>
          </w:p>
        </w:tc>
      </w:tr>
      <w:tr w:rsidR="00311053"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 xml:space="preserve">Задача 1. Обеспечение осуществления управленческих функций администрации сельского поселения и совершенствование системы </w:t>
            </w:r>
            <w:r w:rsidRPr="00311053">
              <w:rPr>
                <w:rFonts w:ascii="Times New Roman" w:hAnsi="Times New Roman" w:cs="Times New Roman"/>
                <w:sz w:val="24"/>
                <w:szCs w:val="24"/>
              </w:rPr>
              <w:lastRenderedPageBreak/>
              <w:t>муниципального 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A573D3" w:rsidP="00A573D3">
            <w:pPr>
              <w:widowControl w:val="0"/>
              <w:snapToGrid w:val="0"/>
              <w:rPr>
                <w:rFonts w:ascii="Times New Roman" w:hAnsi="Times New Roman" w:cs="Times New Roman"/>
              </w:rPr>
            </w:pPr>
            <w:r>
              <w:rPr>
                <w:rFonts w:ascii="Times New Roman" w:hAnsi="Times New Roman" w:cs="Times New Roman"/>
              </w:rPr>
              <w:t>7863,08458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A573D3" w:rsidP="00A3600F">
            <w:pPr>
              <w:widowControl w:val="0"/>
              <w:snapToGrid w:val="0"/>
              <w:rPr>
                <w:rFonts w:ascii="Times New Roman" w:hAnsi="Times New Roman" w:cs="Times New Roman"/>
              </w:rPr>
            </w:pPr>
            <w:r>
              <w:rPr>
                <w:rFonts w:ascii="Times New Roman" w:hAnsi="Times New Roman" w:cs="Times New Roman"/>
              </w:rPr>
              <w:t>266</w:t>
            </w:r>
            <w:r w:rsidR="00A3600F">
              <w:rPr>
                <w:rFonts w:ascii="Times New Roman" w:hAnsi="Times New Roman" w:cs="Times New Roman"/>
              </w:rPr>
              <w:t>9</w:t>
            </w:r>
            <w:r>
              <w:rPr>
                <w:rFonts w:ascii="Times New Roman" w:hAnsi="Times New Roman" w:cs="Times New Roman"/>
              </w:rPr>
              <w:t>,63382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2596,72538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2596,72538</w:t>
            </w:r>
          </w:p>
        </w:tc>
      </w:tr>
      <w:tr w:rsidR="00311053"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главы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AB6921" w:rsidP="00207A59">
            <w:pPr>
              <w:widowControl w:val="0"/>
              <w:snapToGrid w:val="0"/>
              <w:rPr>
                <w:rFonts w:ascii="Times New Roman" w:hAnsi="Times New Roman" w:cs="Times New Roman"/>
              </w:rPr>
            </w:pPr>
            <w:r>
              <w:rPr>
                <w:rFonts w:ascii="Times New Roman" w:hAnsi="Times New Roman" w:cs="Times New Roman"/>
              </w:rPr>
              <w:t>2093,45586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AB6921" w:rsidP="00207A59">
            <w:pPr>
              <w:widowControl w:val="0"/>
              <w:snapToGrid w:val="0"/>
              <w:rPr>
                <w:rFonts w:ascii="Times New Roman" w:hAnsi="Times New Roman" w:cs="Times New Roman"/>
              </w:rPr>
            </w:pPr>
            <w:r>
              <w:rPr>
                <w:rFonts w:ascii="Times New Roman" w:hAnsi="Times New Roman" w:cs="Times New Roman"/>
              </w:rPr>
              <w:t>724,30130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684,57728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684,57728</w:t>
            </w:r>
          </w:p>
        </w:tc>
      </w:tr>
      <w:tr w:rsidR="00311053"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администрации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A573D3" w:rsidP="00A573D3">
            <w:pPr>
              <w:widowControl w:val="0"/>
              <w:snapToGrid w:val="0"/>
              <w:rPr>
                <w:rFonts w:ascii="Times New Roman" w:hAnsi="Times New Roman" w:cs="Times New Roman"/>
              </w:rPr>
            </w:pPr>
            <w:r>
              <w:rPr>
                <w:rFonts w:ascii="Times New Roman" w:hAnsi="Times New Roman" w:cs="Times New Roman"/>
              </w:rPr>
              <w:t>5769,62872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A573D3" w:rsidP="00A573D3">
            <w:pPr>
              <w:widowControl w:val="0"/>
              <w:snapToGrid w:val="0"/>
              <w:rPr>
                <w:rFonts w:ascii="Times New Roman" w:hAnsi="Times New Roman" w:cs="Times New Roman"/>
              </w:rPr>
            </w:pPr>
            <w:r>
              <w:rPr>
                <w:rFonts w:ascii="Times New Roman" w:hAnsi="Times New Roman" w:cs="Times New Roman"/>
              </w:rPr>
              <w:t>1945,33252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1912,1481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1912,1481</w:t>
            </w:r>
          </w:p>
        </w:tc>
      </w:tr>
      <w:tr w:rsidR="00311053"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3.1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2. Обеспечение пенсионных прав граждан, замещавших должности муниципальной службы до выхода на заслуженный отдых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3A5EEF">
            <w:pPr>
              <w:widowControl w:val="0"/>
              <w:snapToGrid w:val="0"/>
              <w:rPr>
                <w:rFonts w:ascii="Times New Roman" w:hAnsi="Times New Roman" w:cs="Times New Roman"/>
              </w:rPr>
            </w:pPr>
            <w:r w:rsidRPr="00311053">
              <w:rPr>
                <w:rFonts w:ascii="Times New Roman" w:hAnsi="Times New Roman" w:cs="Times New Roman"/>
              </w:rPr>
              <w:t>196,015</w:t>
            </w:r>
            <w:r w:rsidR="003A5EEF">
              <w:rPr>
                <w:rFonts w:ascii="Times New Roman" w:hAnsi="Times New Roman" w:cs="Times New Roman"/>
              </w:rPr>
              <w:t>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3A5EEF">
            <w:pPr>
              <w:widowControl w:val="0"/>
              <w:snapToGrid w:val="0"/>
              <w:rPr>
                <w:rFonts w:ascii="Times New Roman" w:hAnsi="Times New Roman" w:cs="Times New Roman"/>
              </w:rPr>
            </w:pPr>
            <w:r w:rsidRPr="00311053">
              <w:rPr>
                <w:rFonts w:ascii="Times New Roman" w:hAnsi="Times New Roman" w:cs="Times New Roman"/>
              </w:rPr>
              <w:t>65,338</w:t>
            </w:r>
            <w:r w:rsidR="003A5EEF">
              <w:rPr>
                <w:rFonts w:ascii="Times New Roman" w:hAnsi="Times New Roman" w:cs="Times New Roman"/>
              </w:rPr>
              <w:t>68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65,33856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65,33856</w:t>
            </w:r>
          </w:p>
        </w:tc>
      </w:tr>
      <w:tr w:rsidR="003A5EEF"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3.1.1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выплаты пенсии за выслугу лет, лицам, замещавшим должности муниципальной службы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196,015</w:t>
            </w:r>
            <w:r>
              <w:rPr>
                <w:rFonts w:ascii="Times New Roman" w:hAnsi="Times New Roman" w:cs="Times New Roman"/>
              </w:rPr>
              <w:t>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65,338</w:t>
            </w:r>
            <w:r>
              <w:rPr>
                <w:rFonts w:ascii="Times New Roman" w:hAnsi="Times New Roman" w:cs="Times New Roman"/>
              </w:rPr>
              <w:t>68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65,33856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65,33856</w:t>
            </w:r>
          </w:p>
        </w:tc>
      </w:tr>
      <w:tr w:rsidR="00311053"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4.1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3. Осуществление отдельных государственных полномочий органами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A5EEF" w:rsidP="00207A59">
            <w:pPr>
              <w:widowControl w:val="0"/>
              <w:snapToGrid w:val="0"/>
              <w:rPr>
                <w:rFonts w:ascii="Times New Roman" w:hAnsi="Times New Roman" w:cs="Times New Roman"/>
              </w:rPr>
            </w:pPr>
            <w:r>
              <w:rPr>
                <w:rFonts w:ascii="Times New Roman" w:hAnsi="Times New Roman" w:cs="Times New Roman"/>
              </w:rPr>
              <w:t>380,0371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A5EEF" w:rsidP="00207A59">
            <w:pPr>
              <w:widowControl w:val="0"/>
              <w:snapToGrid w:val="0"/>
              <w:rPr>
                <w:rFonts w:ascii="Times New Roman" w:hAnsi="Times New Roman" w:cs="Times New Roman"/>
              </w:rPr>
            </w:pPr>
            <w:r>
              <w:rPr>
                <w:rFonts w:ascii="Times New Roman" w:hAnsi="Times New Roman" w:cs="Times New Roman"/>
              </w:rPr>
              <w:t>129,78264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125,12723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125,12723</w:t>
            </w:r>
          </w:p>
        </w:tc>
      </w:tr>
      <w:tr w:rsidR="00311053"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4.1.1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 xml:space="preserve">Администрация Панинского сельского </w:t>
            </w:r>
            <w:r w:rsidRPr="00311053">
              <w:rPr>
                <w:rFonts w:ascii="Times New Roman" w:hAnsi="Times New Roman" w:cs="Times New Roman"/>
              </w:rPr>
              <w:lastRenderedPageBreak/>
              <w:t>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сельского </w:t>
            </w:r>
            <w:r w:rsidRPr="00311053">
              <w:rPr>
                <w:rFonts w:ascii="Times New Roman" w:hAnsi="Times New Roman" w:cs="Times New Roman"/>
              </w:rPr>
              <w:lastRenderedPageBreak/>
              <w:t>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rPr>
                <w:rFonts w:ascii="Times New Roman" w:hAnsi="Times New Roman" w:cs="Times New Roman"/>
              </w:rPr>
            </w:pPr>
            <w:r w:rsidRPr="00311053">
              <w:rPr>
                <w:rFonts w:ascii="Times New Roman" w:hAnsi="Times New Roman" w:cs="Times New Roman"/>
              </w:rPr>
              <w:lastRenderedPageBreak/>
              <w:t xml:space="preserve">Средства бюджета Панинского </w:t>
            </w:r>
            <w:r w:rsidRPr="00311053">
              <w:rPr>
                <w:rFonts w:ascii="Times New Roman" w:hAnsi="Times New Roman" w:cs="Times New Roman"/>
              </w:rPr>
              <w:lastRenderedPageBreak/>
              <w:t>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A5EEF" w:rsidP="00207A59">
            <w:pPr>
              <w:widowControl w:val="0"/>
              <w:snapToGrid w:val="0"/>
              <w:rPr>
                <w:rFonts w:ascii="Times New Roman" w:hAnsi="Times New Roman" w:cs="Times New Roman"/>
              </w:rPr>
            </w:pPr>
            <w:r>
              <w:rPr>
                <w:rFonts w:ascii="Times New Roman" w:hAnsi="Times New Roman" w:cs="Times New Roman"/>
              </w:rPr>
              <w:t>379,62514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A5EEF" w:rsidP="00207A59">
            <w:pPr>
              <w:widowControl w:val="0"/>
              <w:snapToGrid w:val="0"/>
              <w:rPr>
                <w:rFonts w:ascii="Times New Roman" w:hAnsi="Times New Roman" w:cs="Times New Roman"/>
              </w:rPr>
            </w:pPr>
            <w:r>
              <w:rPr>
                <w:rFonts w:ascii="Times New Roman" w:hAnsi="Times New Roman" w:cs="Times New Roman"/>
              </w:rPr>
              <w:t>129,6444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124,99037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124,99037</w:t>
            </w:r>
          </w:p>
        </w:tc>
      </w:tr>
      <w:tr w:rsidR="00311053" w:rsidRPr="00311053" w:rsidTr="003A5EEF">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4.1.2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A95513" w:rsidP="00207A59">
            <w:pPr>
              <w:pStyle w:val="ConsPlusNormal"/>
              <w:rPr>
                <w:rFonts w:ascii="Times New Roman" w:hAnsi="Times New Roman" w:cs="Times New Roman"/>
                <w:sz w:val="24"/>
                <w:szCs w:val="24"/>
              </w:rPr>
            </w:pPr>
            <w:hyperlink r:id="rId12" w:history="1">
              <w:r w:rsidR="00311053" w:rsidRPr="00311053">
                <w:rPr>
                  <w:rFonts w:ascii="Times New Roman" w:hAnsi="Times New Roman" w:cs="Times New Roman"/>
                  <w:color w:val="000000"/>
                  <w:sz w:val="24"/>
                  <w:szCs w:val="24"/>
                </w:rPr>
                <w:t>Закон</w:t>
              </w:r>
            </w:hyperlink>
            <w:r w:rsidR="00311053" w:rsidRPr="00311053">
              <w:rPr>
                <w:rFonts w:ascii="Times New Roman" w:hAnsi="Times New Roman" w:cs="Times New Roman"/>
                <w:sz w:val="24"/>
                <w:szCs w:val="24"/>
              </w:rPr>
              <w:t xml:space="preserve"> Рязанской области от 06.12.2010 N 152-ОЗ "О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A5EEF" w:rsidP="00207A59">
            <w:pPr>
              <w:widowControl w:val="0"/>
              <w:snapToGrid w:val="0"/>
              <w:rPr>
                <w:rFonts w:ascii="Times New Roman" w:hAnsi="Times New Roman" w:cs="Times New Roman"/>
              </w:rPr>
            </w:pPr>
            <w:r>
              <w:rPr>
                <w:rFonts w:ascii="Times New Roman" w:hAnsi="Times New Roman" w:cs="Times New Roman"/>
              </w:rPr>
              <w:t>0,41196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3A5EEF">
            <w:pPr>
              <w:widowControl w:val="0"/>
              <w:snapToGrid w:val="0"/>
              <w:rPr>
                <w:rFonts w:ascii="Times New Roman" w:hAnsi="Times New Roman" w:cs="Times New Roman"/>
              </w:rPr>
            </w:pPr>
            <w:r w:rsidRPr="00311053">
              <w:rPr>
                <w:rFonts w:ascii="Times New Roman" w:hAnsi="Times New Roman" w:cs="Times New Roman"/>
              </w:rPr>
              <w:t>0,</w:t>
            </w:r>
            <w:r w:rsidR="003A5EEF">
              <w:rPr>
                <w:rFonts w:ascii="Times New Roman" w:hAnsi="Times New Roman" w:cs="Times New Roman"/>
              </w:rPr>
              <w:t>13824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0,13686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0,13686</w:t>
            </w:r>
          </w:p>
        </w:tc>
      </w:tr>
      <w:tr w:rsidR="003A5EEF" w:rsidRPr="00311053" w:rsidTr="003A5EEF">
        <w:trPr>
          <w:trHeight w:val="755"/>
        </w:trPr>
        <w:tc>
          <w:tcPr>
            <w:tcW w:w="709"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5.1</w:t>
            </w:r>
          </w:p>
        </w:tc>
        <w:tc>
          <w:tcPr>
            <w:tcW w:w="2410"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4. Управление муниципальным имуществом</w:t>
            </w:r>
          </w:p>
        </w:tc>
        <w:tc>
          <w:tcPr>
            <w:tcW w:w="1276"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036FC9" w:rsidP="003A5EEF">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036FC9" w:rsidP="003A5EEF">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r>
      <w:tr w:rsidR="003A5EEF" w:rsidRPr="00311053" w:rsidTr="003A5EEF">
        <w:trPr>
          <w:trHeight w:val="755"/>
        </w:trPr>
        <w:tc>
          <w:tcPr>
            <w:tcW w:w="709" w:type="dxa"/>
            <w:vMerge/>
            <w:tcBorders>
              <w:left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p>
        </w:tc>
        <w:tc>
          <w:tcPr>
            <w:tcW w:w="2410" w:type="dxa"/>
            <w:vMerge/>
            <w:tcBorders>
              <w:left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p>
        </w:tc>
        <w:tc>
          <w:tcPr>
            <w:tcW w:w="1276"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B56B2B" w:rsidP="003A5EEF">
            <w:pPr>
              <w:widowControl w:val="0"/>
              <w:snapToGrid w:val="0"/>
              <w:rPr>
                <w:rFonts w:ascii="Times New Roman" w:hAnsi="Times New Roman" w:cs="Times New Roman"/>
              </w:rPr>
            </w:pPr>
            <w:r>
              <w:rPr>
                <w:rFonts w:ascii="Times New Roman" w:hAnsi="Times New Roman" w:cs="Times New Roman"/>
              </w:rPr>
              <w:t>3952,48915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B56B2B" w:rsidP="003A5EEF">
            <w:pPr>
              <w:widowControl w:val="0"/>
              <w:snapToGrid w:val="0"/>
              <w:rPr>
                <w:rFonts w:ascii="Times New Roman" w:hAnsi="Times New Roman" w:cs="Times New Roman"/>
              </w:rPr>
            </w:pPr>
            <w:r>
              <w:rPr>
                <w:rFonts w:ascii="Times New Roman" w:hAnsi="Times New Roman" w:cs="Times New Roman"/>
              </w:rPr>
              <w:t>1146,47011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1403,00952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1403,00952</w:t>
            </w:r>
          </w:p>
        </w:tc>
      </w:tr>
      <w:tr w:rsidR="003A5EEF" w:rsidRPr="00311053" w:rsidTr="003A5EEF">
        <w:trPr>
          <w:trHeight w:val="755"/>
        </w:trPr>
        <w:tc>
          <w:tcPr>
            <w:tcW w:w="709"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p>
        </w:tc>
        <w:tc>
          <w:tcPr>
            <w:tcW w:w="2410"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036FC9" w:rsidP="003A5EEF">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036FC9" w:rsidP="003A5EEF">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r>
      <w:tr w:rsidR="00311053" w:rsidRPr="00311053" w:rsidTr="003A5EEF">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5.1.1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036FC9" w:rsidP="00207A59">
            <w:pPr>
              <w:widowControl w:val="0"/>
              <w:snapToGrid w:val="0"/>
              <w:rPr>
                <w:rFonts w:ascii="Times New Roman" w:hAnsi="Times New Roman" w:cs="Times New Roman"/>
              </w:rPr>
            </w:pPr>
            <w:r>
              <w:rPr>
                <w:rFonts w:ascii="Times New Roman" w:hAnsi="Times New Roman" w:cs="Times New Roman"/>
              </w:rPr>
              <w:t>3952,48915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036FC9" w:rsidP="00207A59">
            <w:pPr>
              <w:widowControl w:val="0"/>
              <w:snapToGrid w:val="0"/>
              <w:rPr>
                <w:rFonts w:ascii="Times New Roman" w:hAnsi="Times New Roman" w:cs="Times New Roman"/>
              </w:rPr>
            </w:pPr>
            <w:r>
              <w:rPr>
                <w:rFonts w:ascii="Times New Roman" w:hAnsi="Times New Roman" w:cs="Times New Roman"/>
              </w:rPr>
              <w:t>1146,47011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1403,00952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1403,00952</w:t>
            </w:r>
          </w:p>
        </w:tc>
      </w:tr>
      <w:tr w:rsidR="003A5EEF" w:rsidRPr="00311053" w:rsidTr="003A5EEF">
        <w:trPr>
          <w:trHeight w:val="755"/>
        </w:trPr>
        <w:tc>
          <w:tcPr>
            <w:tcW w:w="709"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Pr>
                <w:rFonts w:ascii="Times New Roman" w:hAnsi="Times New Roman" w:cs="Times New Roman"/>
              </w:rPr>
              <w:lastRenderedPageBreak/>
              <w:t>5.1.2</w:t>
            </w:r>
          </w:p>
        </w:tc>
        <w:tc>
          <w:tcPr>
            <w:tcW w:w="2410"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Pr>
                <w:rFonts w:ascii="Times New Roman" w:hAnsi="Times New Roman" w:cs="Times New Roman"/>
                <w:sz w:val="24"/>
                <w:szCs w:val="24"/>
              </w:rPr>
              <w:t>Оборудование детской площадки в с.Выползово, Спасского района, Рязанской области</w:t>
            </w:r>
          </w:p>
        </w:tc>
        <w:tc>
          <w:tcPr>
            <w:tcW w:w="1276"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036FC9" w:rsidP="003A5EEF">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036FC9" w:rsidP="003A5EEF">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r>
      <w:tr w:rsidR="003A5EEF" w:rsidRPr="00311053" w:rsidTr="003A5EEF">
        <w:trPr>
          <w:trHeight w:val="755"/>
        </w:trPr>
        <w:tc>
          <w:tcPr>
            <w:tcW w:w="709" w:type="dxa"/>
            <w:vMerge/>
            <w:tcBorders>
              <w:left w:val="single" w:sz="4" w:space="0" w:color="000000"/>
              <w:right w:val="single" w:sz="4" w:space="0" w:color="000000"/>
            </w:tcBorders>
            <w:shd w:val="clear" w:color="auto" w:fill="auto"/>
          </w:tcPr>
          <w:p w:rsidR="003A5EEF" w:rsidRDefault="003A5EEF" w:rsidP="003A5EEF">
            <w:pPr>
              <w:widowControl w:val="0"/>
              <w:jc w:val="center"/>
              <w:rPr>
                <w:rFonts w:ascii="Times New Roman" w:hAnsi="Times New Roman" w:cs="Times New Roman"/>
              </w:rPr>
            </w:pPr>
          </w:p>
        </w:tc>
        <w:tc>
          <w:tcPr>
            <w:tcW w:w="2410" w:type="dxa"/>
            <w:vMerge/>
            <w:tcBorders>
              <w:left w:val="single" w:sz="4" w:space="0" w:color="000000"/>
              <w:right w:val="single" w:sz="4" w:space="0" w:color="000000"/>
            </w:tcBorders>
            <w:shd w:val="clear" w:color="auto" w:fill="auto"/>
          </w:tcPr>
          <w:p w:rsidR="003A5EEF" w:rsidRDefault="003A5EEF" w:rsidP="003A5EEF">
            <w:pPr>
              <w:pStyle w:val="ConsPlusNormal"/>
              <w:rPr>
                <w:rFonts w:ascii="Times New Roman" w:hAnsi="Times New Roman" w:cs="Times New Roman"/>
                <w:sz w:val="24"/>
                <w:szCs w:val="24"/>
              </w:rPr>
            </w:pPr>
          </w:p>
        </w:tc>
        <w:tc>
          <w:tcPr>
            <w:tcW w:w="1276"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036FC9" w:rsidP="003A5EEF">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036FC9" w:rsidP="003A5EEF">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r>
      <w:tr w:rsidR="003A5EEF" w:rsidRPr="00311053" w:rsidTr="003A5EEF">
        <w:trPr>
          <w:trHeight w:val="755"/>
        </w:trPr>
        <w:tc>
          <w:tcPr>
            <w:tcW w:w="709" w:type="dxa"/>
            <w:vMerge/>
            <w:tcBorders>
              <w:left w:val="single" w:sz="4" w:space="0" w:color="000000"/>
              <w:bottom w:val="single" w:sz="4" w:space="0" w:color="000000"/>
              <w:right w:val="single" w:sz="4" w:space="0" w:color="000000"/>
            </w:tcBorders>
            <w:shd w:val="clear" w:color="auto" w:fill="auto"/>
          </w:tcPr>
          <w:p w:rsidR="003A5EEF" w:rsidRDefault="003A5EEF" w:rsidP="003A5EEF">
            <w:pPr>
              <w:widowControl w:val="0"/>
              <w:jc w:val="center"/>
              <w:rPr>
                <w:rFonts w:ascii="Times New Roman" w:hAnsi="Times New Roman" w:cs="Times New Roman"/>
              </w:rPr>
            </w:pPr>
          </w:p>
        </w:tc>
        <w:tc>
          <w:tcPr>
            <w:tcW w:w="2410" w:type="dxa"/>
            <w:vMerge/>
            <w:tcBorders>
              <w:left w:val="single" w:sz="4" w:space="0" w:color="000000"/>
              <w:bottom w:val="single" w:sz="4" w:space="0" w:color="000000"/>
              <w:right w:val="single" w:sz="4" w:space="0" w:color="000000"/>
            </w:tcBorders>
            <w:shd w:val="clear" w:color="auto" w:fill="auto"/>
          </w:tcPr>
          <w:p w:rsidR="003A5EEF" w:rsidRDefault="003A5EEF" w:rsidP="003A5EEF">
            <w:pPr>
              <w:pStyle w:val="ConsPlusNormal"/>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036FC9" w:rsidP="003A5EEF">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036FC9" w:rsidP="003A5EEF">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6C5B66"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6C5B66" w:rsidP="003A5EEF">
            <w:pPr>
              <w:widowControl w:val="0"/>
              <w:snapToGrid w:val="0"/>
              <w:rPr>
                <w:rFonts w:ascii="Times New Roman" w:hAnsi="Times New Roman" w:cs="Times New Roman"/>
              </w:rPr>
            </w:pPr>
            <w:r>
              <w:rPr>
                <w:rFonts w:ascii="Times New Roman" w:hAnsi="Times New Roman" w:cs="Times New Roman"/>
              </w:rPr>
              <w:t>0,00</w:t>
            </w:r>
          </w:p>
        </w:tc>
      </w:tr>
      <w:tr w:rsidR="003A5EEF"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6.1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highlight w:val="yellow"/>
              </w:rPr>
            </w:pPr>
            <w:r w:rsidRPr="00311053">
              <w:rPr>
                <w:rFonts w:ascii="Times New Roman" w:hAnsi="Times New Roman" w:cs="Times New Roman"/>
                <w:sz w:val="24"/>
                <w:szCs w:val="24"/>
              </w:rPr>
              <w:t>Задача 5. Обеспечение эффективного управления бюджетным процессом и совершенствование межбюджетных отношений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highlight w:val="yellow"/>
              </w:rPr>
            </w:pPr>
            <w:r w:rsidRPr="00311053">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036FC9">
            <w:pPr>
              <w:widowControl w:val="0"/>
              <w:snapToGrid w:val="0"/>
              <w:rPr>
                <w:rFonts w:ascii="Times New Roman" w:hAnsi="Times New Roman" w:cs="Times New Roman"/>
              </w:rPr>
            </w:pPr>
            <w:r w:rsidRPr="00311053">
              <w:rPr>
                <w:rFonts w:ascii="Times New Roman" w:hAnsi="Times New Roman" w:cs="Times New Roman"/>
              </w:rPr>
              <w:t>79,</w:t>
            </w:r>
            <w:r w:rsidR="00036FC9">
              <w:rPr>
                <w:rFonts w:ascii="Times New Roman" w:hAnsi="Times New Roman" w:cs="Times New Roman"/>
              </w:rPr>
              <w:t>85420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036FC9">
            <w:pPr>
              <w:widowControl w:val="0"/>
              <w:snapToGrid w:val="0"/>
              <w:rPr>
                <w:rFonts w:ascii="Times New Roman" w:hAnsi="Times New Roman" w:cs="Times New Roman"/>
              </w:rPr>
            </w:pPr>
            <w:r w:rsidRPr="00311053">
              <w:rPr>
                <w:rFonts w:ascii="Times New Roman" w:hAnsi="Times New Roman" w:cs="Times New Roman"/>
              </w:rPr>
              <w:t>45,</w:t>
            </w:r>
            <w:r w:rsidR="00036FC9">
              <w:rPr>
                <w:rFonts w:ascii="Times New Roman" w:hAnsi="Times New Roman" w:cs="Times New Roman"/>
              </w:rPr>
              <w:t>81710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34,0371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r>
      <w:tr w:rsidR="003A5EEF"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6.1.1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036FC9" w:rsidP="003A5EEF">
            <w:pPr>
              <w:widowControl w:val="0"/>
              <w:snapToGrid w:val="0"/>
              <w:rPr>
                <w:rFonts w:ascii="Times New Roman" w:hAnsi="Times New Roman" w:cs="Times New Roman"/>
              </w:rPr>
            </w:pPr>
            <w:r>
              <w:rPr>
                <w:rFonts w:ascii="Times New Roman" w:hAnsi="Times New Roman" w:cs="Times New Roman"/>
              </w:rPr>
              <w:t>0,05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036FC9" w:rsidP="00036FC9">
            <w:pPr>
              <w:widowControl w:val="0"/>
              <w:snapToGrid w:val="0"/>
              <w:rPr>
                <w:rFonts w:ascii="Times New Roman" w:hAnsi="Times New Roman" w:cs="Times New Roman"/>
              </w:rPr>
            </w:pPr>
            <w:r>
              <w:rPr>
                <w:rFonts w:ascii="Times New Roman" w:hAnsi="Times New Roman" w:cs="Times New Roman"/>
              </w:rPr>
              <w:t>0,05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r>
      <w:tr w:rsidR="003A5EEF"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6.1.2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п.33 части 1 ст.14 Федерального закона от 06 октября 2003 г. №131-ФЗ "Об общих </w:t>
            </w:r>
            <w:r w:rsidRPr="00311053">
              <w:rPr>
                <w:rFonts w:ascii="Times New Roman" w:hAnsi="Times New Roman" w:cs="Times New Roman"/>
                <w:sz w:val="24"/>
                <w:szCs w:val="24"/>
              </w:rPr>
              <w:lastRenderedPageBreak/>
              <w:t>принципах организации местного самоуправления в Российской Федерации" в соответствии заключенными соглашения в части оказания поддержки гражданам и их объединениям, участвующим в охране общественного порядка, создание условий для деятельности народных дружин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0,20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r>
      <w:tr w:rsidR="003A5EEF"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6.1.3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отдельных полномочий по формированию, организации исполнения и контроля за исполнением бюджетов сельских (городского) поселений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67,8742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33,9371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33,9371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r>
      <w:tr w:rsidR="003A5EEF"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6.1.4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внешнего муниципального финансового контроля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11,63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11,63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r>
      <w:tr w:rsidR="00036FC9"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widowControl w:val="0"/>
              <w:jc w:val="center"/>
              <w:rPr>
                <w:rFonts w:ascii="Times New Roman" w:hAnsi="Times New Roman" w:cs="Times New Roman"/>
              </w:rPr>
            </w:pPr>
            <w:r>
              <w:rPr>
                <w:rFonts w:ascii="Times New Roman" w:hAnsi="Times New Roman" w:cs="Times New Roman"/>
              </w:rPr>
              <w:t>6.1.5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pStyle w:val="ConsPlusNormal"/>
              <w:rPr>
                <w:rFonts w:ascii="Times New Roman" w:hAnsi="Times New Roman" w:cs="Times New Roman"/>
                <w:sz w:val="24"/>
                <w:szCs w:val="24"/>
              </w:rPr>
            </w:pPr>
            <w:r>
              <w:rPr>
                <w:rFonts w:ascii="Times New Roman" w:hAnsi="Times New Roman" w:cs="Times New Roman"/>
                <w:sz w:val="24"/>
                <w:szCs w:val="24"/>
              </w:rPr>
              <w:t xml:space="preserve">Иные межбюджетные трансферты бюджету муниципального образования из бюджета поселений на осуществление части полномочий </w:t>
            </w:r>
            <w:r>
              <w:rPr>
                <w:rFonts w:ascii="Times New Roman" w:hAnsi="Times New Roman" w:cs="Times New Roman"/>
                <w:sz w:val="24"/>
                <w:szCs w:val="24"/>
              </w:rPr>
              <w:lastRenderedPageBreak/>
              <w:t>закрепленных за поселением пунктом 12 части 1 статьи 14 Федерального закона от 06 октября 2003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widowControl w:val="0"/>
              <w:snapToGrid w:val="0"/>
              <w:rPr>
                <w:rFonts w:ascii="Times New Roman" w:hAnsi="Times New Roman" w:cs="Times New Roman"/>
              </w:rPr>
            </w:pPr>
            <w:r>
              <w:rPr>
                <w:rFonts w:ascii="Times New Roman" w:hAnsi="Times New Roman" w:cs="Times New Roman"/>
              </w:rPr>
              <w:t>0,10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widowControl w:val="0"/>
              <w:snapToGrid w:val="0"/>
              <w:rPr>
                <w:rFonts w:ascii="Times New Roman" w:hAnsi="Times New Roman" w:cs="Times New Roman"/>
              </w:rPr>
            </w:pPr>
            <w:r>
              <w:rPr>
                <w:rFonts w:ascii="Times New Roman" w:hAnsi="Times New Roman" w:cs="Times New Roman"/>
              </w:rPr>
              <w:t>0,10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widowControl w:val="0"/>
              <w:snapToGrid w:val="0"/>
              <w:rPr>
                <w:rFonts w:ascii="Times New Roman" w:hAnsi="Times New Roman" w:cs="Times New Roman"/>
              </w:rPr>
            </w:pPr>
            <w:r>
              <w:rPr>
                <w:rFonts w:ascii="Times New Roman" w:hAnsi="Times New Roman" w:cs="Times New Roman"/>
              </w:rPr>
              <w:t>0,00</w:t>
            </w:r>
          </w:p>
        </w:tc>
      </w:tr>
      <w:tr w:rsidR="006C5B66"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jc w:val="center"/>
              <w:rPr>
                <w:rFonts w:ascii="Times New Roman" w:hAnsi="Times New Roman" w:cs="Times New Roman"/>
              </w:rPr>
            </w:pPr>
            <w:r w:rsidRPr="00311053">
              <w:rPr>
                <w:rFonts w:ascii="Times New Roman" w:hAnsi="Times New Roman" w:cs="Times New Roman"/>
              </w:rPr>
              <w:t>7.1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6. Прочие организационные вопросы администрации муниципального образования – Панинское сельское поселение Спасского муниципального района Рязанской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sidRPr="00311053">
              <w:rPr>
                <w:rFonts w:ascii="Times New Roman" w:hAnsi="Times New Roman" w:cs="Times New Roman"/>
              </w:rPr>
              <w:t>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036FC9" w:rsidP="006C5B66">
            <w:pPr>
              <w:widowControl w:val="0"/>
              <w:snapToGrid w:val="0"/>
              <w:rPr>
                <w:rFonts w:ascii="Times New Roman" w:hAnsi="Times New Roman" w:cs="Times New Roman"/>
              </w:rPr>
            </w:pPr>
            <w:r>
              <w:rPr>
                <w:rFonts w:ascii="Times New Roman" w:hAnsi="Times New Roman" w:cs="Times New Roman"/>
              </w:rPr>
              <w:t>130,286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036FC9" w:rsidP="006C5B66">
            <w:pPr>
              <w:widowControl w:val="0"/>
              <w:snapToGrid w:val="0"/>
              <w:rPr>
                <w:rFonts w:ascii="Times New Roman" w:hAnsi="Times New Roman" w:cs="Times New Roman"/>
              </w:rPr>
            </w:pPr>
            <w:r>
              <w:rPr>
                <w:rFonts w:ascii="Times New Roman" w:hAnsi="Times New Roman" w:cs="Times New Roman"/>
              </w:rPr>
              <w:t>74,624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sidRPr="00311053">
              <w:rPr>
                <w:rFonts w:ascii="Times New Roman" w:hAnsi="Times New Roman" w:cs="Times New Roman"/>
              </w:rPr>
              <w:t>27,831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sidRPr="00311053">
              <w:rPr>
                <w:rFonts w:ascii="Times New Roman" w:hAnsi="Times New Roman" w:cs="Times New Roman"/>
              </w:rPr>
              <w:t>27,831</w:t>
            </w:r>
          </w:p>
        </w:tc>
      </w:tr>
      <w:tr w:rsidR="003A5EEF"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7.1.1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Подписка на периодические издания для наиболее социально уязвимых категорий жителей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6C5B66" w:rsidP="003A5EEF">
            <w:pPr>
              <w:widowControl w:val="0"/>
              <w:snapToGrid w:val="0"/>
              <w:rPr>
                <w:rFonts w:ascii="Times New Roman" w:hAnsi="Times New Roman" w:cs="Times New Roman"/>
              </w:rPr>
            </w:pPr>
            <w:r>
              <w:rPr>
                <w:rFonts w:ascii="Times New Roman" w:hAnsi="Times New Roman" w:cs="Times New Roman"/>
              </w:rPr>
              <w:t>84,291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6C5B66" w:rsidP="003A5EEF">
            <w:pPr>
              <w:widowControl w:val="0"/>
              <w:snapToGrid w:val="0"/>
              <w:rPr>
                <w:rFonts w:ascii="Times New Roman" w:hAnsi="Times New Roman" w:cs="Times New Roman"/>
              </w:rPr>
            </w:pPr>
            <w:r>
              <w:rPr>
                <w:rFonts w:ascii="Times New Roman" w:hAnsi="Times New Roman" w:cs="Times New Roman"/>
              </w:rPr>
              <w:t>28,629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27,831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27,831</w:t>
            </w:r>
          </w:p>
        </w:tc>
      </w:tr>
      <w:tr w:rsidR="00036FC9"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widowControl w:val="0"/>
              <w:jc w:val="center"/>
              <w:rPr>
                <w:rFonts w:ascii="Times New Roman" w:hAnsi="Times New Roman" w:cs="Times New Roman"/>
              </w:rPr>
            </w:pPr>
            <w:r>
              <w:rPr>
                <w:rFonts w:ascii="Times New Roman" w:hAnsi="Times New Roman" w:cs="Times New Roman"/>
              </w:rPr>
              <w:t>7.1.2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pStyle w:val="ConsPlusNormal"/>
              <w:rPr>
                <w:rFonts w:ascii="Times New Roman" w:hAnsi="Times New Roman" w:cs="Times New Roman"/>
                <w:sz w:val="24"/>
                <w:szCs w:val="24"/>
              </w:rPr>
            </w:pPr>
            <w:r>
              <w:rPr>
                <w:rFonts w:ascii="Times New Roman" w:hAnsi="Times New Roman" w:cs="Times New Roman"/>
                <w:sz w:val="24"/>
                <w:szCs w:val="24"/>
              </w:rPr>
              <w:t>Проведение праздничных мероприятий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36FC9" w:rsidRDefault="00036FC9" w:rsidP="00036FC9">
            <w:pPr>
              <w:widowControl w:val="0"/>
              <w:snapToGrid w:val="0"/>
              <w:rPr>
                <w:rFonts w:ascii="Times New Roman" w:hAnsi="Times New Roman" w:cs="Times New Roman"/>
              </w:rPr>
            </w:pPr>
            <w:r>
              <w:rPr>
                <w:rFonts w:ascii="Times New Roman" w:hAnsi="Times New Roman" w:cs="Times New Roman"/>
              </w:rPr>
              <w:t>45,995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036FC9" w:rsidRDefault="00036FC9" w:rsidP="00036FC9">
            <w:pPr>
              <w:widowControl w:val="0"/>
              <w:snapToGrid w:val="0"/>
              <w:rPr>
                <w:rFonts w:ascii="Times New Roman" w:hAnsi="Times New Roman" w:cs="Times New Roman"/>
              </w:rPr>
            </w:pPr>
            <w:r>
              <w:rPr>
                <w:rFonts w:ascii="Times New Roman" w:hAnsi="Times New Roman" w:cs="Times New Roman"/>
              </w:rPr>
              <w:t>45,995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widowControl w:val="0"/>
              <w:snapToGrid w:val="0"/>
              <w:rPr>
                <w:rFonts w:ascii="Times New Roman" w:hAnsi="Times New Roman" w:cs="Times New Roman"/>
              </w:rPr>
            </w:pPr>
            <w:r>
              <w:rPr>
                <w:rFonts w:ascii="Times New Roman" w:hAnsi="Times New Roman" w:cs="Times New Roman"/>
              </w:rPr>
              <w:t>0,00</w:t>
            </w:r>
          </w:p>
        </w:tc>
      </w:tr>
      <w:tr w:rsidR="003A5EEF" w:rsidRPr="00311053" w:rsidTr="00207A59">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rPr>
                <w:rFonts w:ascii="Times New Roman" w:hAnsi="Times New Roman" w:cs="Times New Roman"/>
              </w:rPr>
            </w:pPr>
            <w:r w:rsidRPr="00311053">
              <w:rPr>
                <w:rFonts w:ascii="Times New Roman" w:hAnsi="Times New Roman" w:cs="Times New Roman"/>
              </w:rPr>
              <w:t>Всего по комплексу процессных мероприятий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B56B2B" w:rsidP="003A5EEF">
            <w:pPr>
              <w:widowControl w:val="0"/>
              <w:snapToGrid w:val="0"/>
              <w:rPr>
                <w:rFonts w:ascii="Times New Roman" w:hAnsi="Times New Roman" w:cs="Times New Roman"/>
              </w:rPr>
            </w:pPr>
            <w:r>
              <w:rPr>
                <w:rFonts w:ascii="Times New Roman" w:hAnsi="Times New Roman" w:cs="Times New Roman"/>
              </w:rPr>
              <w:t>12601,76683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B56B2B" w:rsidP="00A3600F">
            <w:pPr>
              <w:widowControl w:val="0"/>
              <w:snapToGrid w:val="0"/>
              <w:rPr>
                <w:rFonts w:ascii="Times New Roman" w:hAnsi="Times New Roman" w:cs="Times New Roman"/>
              </w:rPr>
            </w:pPr>
            <w:r>
              <w:rPr>
                <w:rFonts w:ascii="Times New Roman" w:hAnsi="Times New Roman" w:cs="Times New Roman"/>
              </w:rPr>
              <w:t>4131,66635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4252,06879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4218,03169</w:t>
            </w:r>
          </w:p>
        </w:tc>
      </w:tr>
      <w:tr w:rsidR="00B56B2B" w:rsidRPr="00311053" w:rsidTr="00EE1368">
        <w:trPr>
          <w:trHeight w:val="952"/>
        </w:trPr>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Pr>
          <w:p w:rsidR="00B56B2B" w:rsidRPr="00311053" w:rsidRDefault="00B56B2B" w:rsidP="00B56B2B">
            <w:pPr>
              <w:widowControl w:val="0"/>
              <w:rPr>
                <w:rFonts w:ascii="Times New Roman" w:hAnsi="Times New Roman" w:cs="Times New Roman"/>
              </w:rPr>
            </w:pPr>
            <w:r w:rsidRPr="00311053">
              <w:rPr>
                <w:rFonts w:ascii="Times New Roman" w:hAnsi="Times New Roman" w:cs="Times New Roman"/>
              </w:rPr>
              <w:t>Итого по Программе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56B2B" w:rsidRPr="00311053" w:rsidRDefault="00B56B2B" w:rsidP="00B56B2B">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56B2B" w:rsidRPr="00311053" w:rsidRDefault="00B56B2B" w:rsidP="00B56B2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56B2B" w:rsidRPr="00311053" w:rsidRDefault="00E155BD" w:rsidP="00B56B2B">
            <w:pPr>
              <w:widowControl w:val="0"/>
              <w:snapToGrid w:val="0"/>
              <w:rPr>
                <w:rFonts w:ascii="Times New Roman" w:hAnsi="Times New Roman" w:cs="Times New Roman"/>
              </w:rPr>
            </w:pPr>
            <w:r>
              <w:rPr>
                <w:rFonts w:ascii="Times New Roman" w:hAnsi="Times New Roman" w:cs="Times New Roman"/>
              </w:rPr>
              <w:t>12601,76683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56B2B" w:rsidRPr="00311053" w:rsidRDefault="00B56B2B" w:rsidP="00B56B2B">
            <w:pPr>
              <w:widowControl w:val="0"/>
              <w:snapToGrid w:val="0"/>
              <w:rPr>
                <w:rFonts w:ascii="Times New Roman" w:hAnsi="Times New Roman" w:cs="Times New Roman"/>
              </w:rPr>
            </w:pPr>
            <w:r>
              <w:rPr>
                <w:rFonts w:ascii="Times New Roman" w:hAnsi="Times New Roman" w:cs="Times New Roman"/>
              </w:rPr>
              <w:t>4131,66635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56B2B" w:rsidRPr="00311053" w:rsidRDefault="00B56B2B" w:rsidP="00B56B2B">
            <w:pPr>
              <w:widowControl w:val="0"/>
              <w:snapToGrid w:val="0"/>
              <w:rPr>
                <w:rFonts w:ascii="Times New Roman" w:hAnsi="Times New Roman" w:cs="Times New Roman"/>
              </w:rPr>
            </w:pPr>
            <w:r w:rsidRPr="00311053">
              <w:rPr>
                <w:rFonts w:ascii="Times New Roman" w:hAnsi="Times New Roman" w:cs="Times New Roman"/>
              </w:rPr>
              <w:t>4252,06879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6B2B" w:rsidRPr="00311053" w:rsidRDefault="00B56B2B" w:rsidP="00B56B2B">
            <w:pPr>
              <w:widowControl w:val="0"/>
              <w:snapToGrid w:val="0"/>
              <w:rPr>
                <w:rFonts w:ascii="Times New Roman" w:hAnsi="Times New Roman" w:cs="Times New Roman"/>
              </w:rPr>
            </w:pPr>
            <w:r w:rsidRPr="00311053">
              <w:rPr>
                <w:rFonts w:ascii="Times New Roman" w:hAnsi="Times New Roman" w:cs="Times New Roman"/>
              </w:rPr>
              <w:t>4218,03169</w:t>
            </w:r>
          </w:p>
        </w:tc>
      </w:tr>
    </w:tbl>
    <w:p w:rsidR="00311053" w:rsidRPr="00311053" w:rsidRDefault="00311053" w:rsidP="00311053">
      <w:pPr>
        <w:widowControl w:val="0"/>
        <w:jc w:val="both"/>
        <w:rPr>
          <w:rFonts w:ascii="Times New Roman" w:hAnsi="Times New Roman" w:cs="Times New Roman"/>
        </w:rPr>
      </w:pPr>
    </w:p>
    <w:p w:rsidR="003F260A" w:rsidRPr="00B56B2B" w:rsidRDefault="00311053" w:rsidP="00B56B2B">
      <w:pPr>
        <w:ind w:firstLine="708"/>
        <w:jc w:val="both"/>
        <w:rPr>
          <w:rFonts w:ascii="Times New Roman" w:hAnsi="Times New Roman" w:cs="Times New Roman"/>
          <w:color w:val="0D0D0D"/>
        </w:rPr>
      </w:pPr>
      <w:r w:rsidRPr="00311053">
        <w:rPr>
          <w:rFonts w:ascii="Times New Roman" w:hAnsi="Times New Roman" w:cs="Times New Roman"/>
          <w:color w:val="0D0D0D"/>
        </w:rPr>
        <w:t xml:space="preserve">6. Механизм финансирования мероприятий Программы: </w:t>
      </w:r>
      <w:r w:rsidRPr="00311053">
        <w:rPr>
          <w:rFonts w:ascii="Times New Roman" w:hAnsi="Times New Roman" w:cs="Times New Roman"/>
          <w:color w:val="0D0D0D"/>
          <w:shd w:val="clear" w:color="auto" w:fill="FFFFFF"/>
        </w:rPr>
        <w:t>финансирование мероприятий Программы осуществляется за счет средств бюджета муниципального образования - Панинское сельское поселение Спасского муниципального района Рязанской области</w:t>
      </w:r>
      <w:r w:rsidR="00A3600F">
        <w:rPr>
          <w:rFonts w:ascii="Times New Roman" w:hAnsi="Times New Roman" w:cs="Times New Roman"/>
          <w:color w:val="0D0D0D"/>
          <w:shd w:val="clear" w:color="auto" w:fill="FFFFFF"/>
        </w:rPr>
        <w:t>, средств обл</w:t>
      </w:r>
      <w:r w:rsidR="009400CB">
        <w:rPr>
          <w:rFonts w:ascii="Times New Roman" w:hAnsi="Times New Roman" w:cs="Times New Roman"/>
          <w:color w:val="0D0D0D"/>
          <w:shd w:val="clear" w:color="auto" w:fill="FFFFFF"/>
        </w:rPr>
        <w:t>астного бюджета и внебюджетных средств</w:t>
      </w:r>
      <w:r w:rsidRPr="00311053">
        <w:rPr>
          <w:rFonts w:ascii="Times New Roman" w:hAnsi="Times New Roman" w:cs="Times New Roman"/>
          <w:color w:val="0D0D0D"/>
          <w:shd w:val="clear" w:color="auto" w:fill="FFFFFF"/>
        </w:rPr>
        <w:t xml:space="preserve">. </w:t>
      </w:r>
      <w:r w:rsidRPr="00311053">
        <w:rPr>
          <w:rFonts w:ascii="Times New Roman" w:hAnsi="Times New Roman" w:cs="Times New Roman"/>
          <w:color w:val="0D0D0D"/>
        </w:rPr>
        <w:t xml:space="preserve">Объемы финансирования программных мероприятий носят прогнозный характер и подлежат ежегодному уточнению при принятии бюджета на очередной год.  </w:t>
      </w:r>
    </w:p>
    <w:sectPr w:rsidR="003F260A" w:rsidRPr="00B56B2B" w:rsidSect="00311053">
      <w:pgSz w:w="11905" w:h="16837"/>
      <w:pgMar w:top="1134" w:right="799" w:bottom="1134" w:left="85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513" w:rsidRDefault="00A95513" w:rsidP="00FA4468">
      <w:pPr>
        <w:spacing w:after="0" w:line="240" w:lineRule="auto"/>
      </w:pPr>
      <w:r>
        <w:separator/>
      </w:r>
    </w:p>
  </w:endnote>
  <w:endnote w:type="continuationSeparator" w:id="0">
    <w:p w:rsidR="00A95513" w:rsidRDefault="00A95513" w:rsidP="00FA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513" w:rsidRDefault="00A95513" w:rsidP="00FA4468">
      <w:pPr>
        <w:spacing w:after="0" w:line="240" w:lineRule="auto"/>
      </w:pPr>
      <w:r>
        <w:separator/>
      </w:r>
    </w:p>
  </w:footnote>
  <w:footnote w:type="continuationSeparator" w:id="0">
    <w:p w:rsidR="00A95513" w:rsidRDefault="00A95513" w:rsidP="00FA4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823F0"/>
    <w:multiLevelType w:val="hybridMultilevel"/>
    <w:tmpl w:val="B0A414AC"/>
    <w:lvl w:ilvl="0" w:tplc="4B9C17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665601F"/>
    <w:multiLevelType w:val="hybridMultilevel"/>
    <w:tmpl w:val="E32CBAA6"/>
    <w:lvl w:ilvl="0" w:tplc="0FA456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47205A18"/>
    <w:multiLevelType w:val="hybridMultilevel"/>
    <w:tmpl w:val="19180648"/>
    <w:lvl w:ilvl="0" w:tplc="EC4CC318">
      <w:start w:val="2022"/>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7F55444"/>
    <w:multiLevelType w:val="hybridMultilevel"/>
    <w:tmpl w:val="B6DA7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95682E"/>
    <w:multiLevelType w:val="hybridMultilevel"/>
    <w:tmpl w:val="6EDEBC4A"/>
    <w:lvl w:ilvl="0" w:tplc="51D82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82C5AE0"/>
    <w:multiLevelType w:val="hybridMultilevel"/>
    <w:tmpl w:val="CCCEB71C"/>
    <w:lvl w:ilvl="0" w:tplc="B9A47584">
      <w:start w:val="202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36C0398"/>
    <w:multiLevelType w:val="hybridMultilevel"/>
    <w:tmpl w:val="B0A414AC"/>
    <w:lvl w:ilvl="0" w:tplc="4B9C1764">
      <w:start w:val="1"/>
      <w:numFmt w:val="decimal"/>
      <w:lvlText w:val="%1."/>
      <w:lvlJc w:val="left"/>
      <w:pPr>
        <w:ind w:left="588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F2952E1"/>
    <w:multiLevelType w:val="hybridMultilevel"/>
    <w:tmpl w:val="85A8DFA0"/>
    <w:lvl w:ilvl="0" w:tplc="BE8697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313031A"/>
    <w:multiLevelType w:val="hybridMultilevel"/>
    <w:tmpl w:val="2086069C"/>
    <w:lvl w:ilvl="0" w:tplc="59826780">
      <w:start w:val="202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4D8666C"/>
    <w:multiLevelType w:val="hybridMultilevel"/>
    <w:tmpl w:val="E32CBAA6"/>
    <w:lvl w:ilvl="0" w:tplc="0FA456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
  </w:num>
  <w:num w:numId="3">
    <w:abstractNumId w:val="2"/>
  </w:num>
  <w:num w:numId="4">
    <w:abstractNumId w:val="8"/>
  </w:num>
  <w:num w:numId="5">
    <w:abstractNumId w:val="5"/>
  </w:num>
  <w:num w:numId="6">
    <w:abstractNumId w:val="7"/>
  </w:num>
  <w:num w:numId="7">
    <w:abstractNumId w:val="3"/>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6E"/>
    <w:rsid w:val="00002A7C"/>
    <w:rsid w:val="00003D10"/>
    <w:rsid w:val="00004121"/>
    <w:rsid w:val="000066E6"/>
    <w:rsid w:val="00036FC9"/>
    <w:rsid w:val="00041912"/>
    <w:rsid w:val="00051366"/>
    <w:rsid w:val="00061D8D"/>
    <w:rsid w:val="00073BF4"/>
    <w:rsid w:val="00076A19"/>
    <w:rsid w:val="00082774"/>
    <w:rsid w:val="00090FFC"/>
    <w:rsid w:val="00092FF0"/>
    <w:rsid w:val="00094FDC"/>
    <w:rsid w:val="000B4D29"/>
    <w:rsid w:val="000B55CE"/>
    <w:rsid w:val="000C3F57"/>
    <w:rsid w:val="000D6C5C"/>
    <w:rsid w:val="000F5459"/>
    <w:rsid w:val="0010685B"/>
    <w:rsid w:val="00133D00"/>
    <w:rsid w:val="00151414"/>
    <w:rsid w:val="001604B7"/>
    <w:rsid w:val="00162099"/>
    <w:rsid w:val="001738A6"/>
    <w:rsid w:val="00174A28"/>
    <w:rsid w:val="00184747"/>
    <w:rsid w:val="00190D6A"/>
    <w:rsid w:val="001A3894"/>
    <w:rsid w:val="001C28AE"/>
    <w:rsid w:val="001C55B8"/>
    <w:rsid w:val="001D2A1A"/>
    <w:rsid w:val="001E0FFF"/>
    <w:rsid w:val="0020417C"/>
    <w:rsid w:val="00207A59"/>
    <w:rsid w:val="0021568E"/>
    <w:rsid w:val="002168C7"/>
    <w:rsid w:val="002405C4"/>
    <w:rsid w:val="00243728"/>
    <w:rsid w:val="002559DA"/>
    <w:rsid w:val="002568AB"/>
    <w:rsid w:val="00280B64"/>
    <w:rsid w:val="00296C81"/>
    <w:rsid w:val="002B3B01"/>
    <w:rsid w:val="002C4AB4"/>
    <w:rsid w:val="002C7816"/>
    <w:rsid w:val="002D1287"/>
    <w:rsid w:val="002E43CA"/>
    <w:rsid w:val="002F1328"/>
    <w:rsid w:val="002F3C82"/>
    <w:rsid w:val="002F4C1E"/>
    <w:rsid w:val="002F4C7F"/>
    <w:rsid w:val="00303192"/>
    <w:rsid w:val="00311053"/>
    <w:rsid w:val="0031257C"/>
    <w:rsid w:val="00315D52"/>
    <w:rsid w:val="003277A4"/>
    <w:rsid w:val="00327E9C"/>
    <w:rsid w:val="00331D23"/>
    <w:rsid w:val="003353E9"/>
    <w:rsid w:val="003564FA"/>
    <w:rsid w:val="00360A37"/>
    <w:rsid w:val="003A522E"/>
    <w:rsid w:val="003A5EEF"/>
    <w:rsid w:val="003C5FA4"/>
    <w:rsid w:val="003E015A"/>
    <w:rsid w:val="003E198E"/>
    <w:rsid w:val="003E5A22"/>
    <w:rsid w:val="003F0919"/>
    <w:rsid w:val="003F260A"/>
    <w:rsid w:val="003F4898"/>
    <w:rsid w:val="00403139"/>
    <w:rsid w:val="004109BB"/>
    <w:rsid w:val="004226CD"/>
    <w:rsid w:val="00426357"/>
    <w:rsid w:val="00434C33"/>
    <w:rsid w:val="00435DBB"/>
    <w:rsid w:val="004432AC"/>
    <w:rsid w:val="0046347E"/>
    <w:rsid w:val="00473386"/>
    <w:rsid w:val="0048581A"/>
    <w:rsid w:val="004872F9"/>
    <w:rsid w:val="00497BC1"/>
    <w:rsid w:val="004D174C"/>
    <w:rsid w:val="004F6774"/>
    <w:rsid w:val="00506EF9"/>
    <w:rsid w:val="005070F0"/>
    <w:rsid w:val="00530BD6"/>
    <w:rsid w:val="00547221"/>
    <w:rsid w:val="005559C8"/>
    <w:rsid w:val="005562DF"/>
    <w:rsid w:val="00563A75"/>
    <w:rsid w:val="005721D7"/>
    <w:rsid w:val="005735E1"/>
    <w:rsid w:val="00573978"/>
    <w:rsid w:val="00575C6E"/>
    <w:rsid w:val="0058077C"/>
    <w:rsid w:val="00590751"/>
    <w:rsid w:val="00593E07"/>
    <w:rsid w:val="00597089"/>
    <w:rsid w:val="005A2F55"/>
    <w:rsid w:val="005A2FCD"/>
    <w:rsid w:val="005B68CC"/>
    <w:rsid w:val="005D3541"/>
    <w:rsid w:val="005D3543"/>
    <w:rsid w:val="005E4909"/>
    <w:rsid w:val="005F5CA5"/>
    <w:rsid w:val="005F642A"/>
    <w:rsid w:val="005F64C4"/>
    <w:rsid w:val="006015D2"/>
    <w:rsid w:val="006114DA"/>
    <w:rsid w:val="00614DAD"/>
    <w:rsid w:val="00620CC5"/>
    <w:rsid w:val="00631889"/>
    <w:rsid w:val="00633325"/>
    <w:rsid w:val="006453A7"/>
    <w:rsid w:val="0067760D"/>
    <w:rsid w:val="00696281"/>
    <w:rsid w:val="00696EE1"/>
    <w:rsid w:val="006A36B6"/>
    <w:rsid w:val="006A7071"/>
    <w:rsid w:val="006B6654"/>
    <w:rsid w:val="006C05B2"/>
    <w:rsid w:val="006C5B66"/>
    <w:rsid w:val="006D07F1"/>
    <w:rsid w:val="006D23E9"/>
    <w:rsid w:val="006F5401"/>
    <w:rsid w:val="006F5F11"/>
    <w:rsid w:val="00704A57"/>
    <w:rsid w:val="00704D19"/>
    <w:rsid w:val="007149F5"/>
    <w:rsid w:val="00721EEC"/>
    <w:rsid w:val="00755B60"/>
    <w:rsid w:val="00755D32"/>
    <w:rsid w:val="007561B1"/>
    <w:rsid w:val="00787431"/>
    <w:rsid w:val="00795552"/>
    <w:rsid w:val="007A3608"/>
    <w:rsid w:val="007B13AD"/>
    <w:rsid w:val="007B46E0"/>
    <w:rsid w:val="007B72CE"/>
    <w:rsid w:val="007D24CA"/>
    <w:rsid w:val="007E2A70"/>
    <w:rsid w:val="00815C46"/>
    <w:rsid w:val="00826B97"/>
    <w:rsid w:val="00837BA0"/>
    <w:rsid w:val="00844EC5"/>
    <w:rsid w:val="008524B8"/>
    <w:rsid w:val="008574E0"/>
    <w:rsid w:val="00865691"/>
    <w:rsid w:val="00867F0A"/>
    <w:rsid w:val="008914E5"/>
    <w:rsid w:val="00892595"/>
    <w:rsid w:val="008951DB"/>
    <w:rsid w:val="008B6C94"/>
    <w:rsid w:val="008D039D"/>
    <w:rsid w:val="008E1297"/>
    <w:rsid w:val="008E3D2B"/>
    <w:rsid w:val="008E5C1C"/>
    <w:rsid w:val="009121D0"/>
    <w:rsid w:val="00912AE7"/>
    <w:rsid w:val="00925184"/>
    <w:rsid w:val="00927D49"/>
    <w:rsid w:val="00934360"/>
    <w:rsid w:val="00934BD3"/>
    <w:rsid w:val="009400CB"/>
    <w:rsid w:val="009426EE"/>
    <w:rsid w:val="00947461"/>
    <w:rsid w:val="009B2206"/>
    <w:rsid w:val="009C2A5E"/>
    <w:rsid w:val="009C3E68"/>
    <w:rsid w:val="009D176A"/>
    <w:rsid w:val="009E5092"/>
    <w:rsid w:val="009E5409"/>
    <w:rsid w:val="00A13B85"/>
    <w:rsid w:val="00A1788E"/>
    <w:rsid w:val="00A23113"/>
    <w:rsid w:val="00A3600F"/>
    <w:rsid w:val="00A55438"/>
    <w:rsid w:val="00A573D3"/>
    <w:rsid w:val="00A73633"/>
    <w:rsid w:val="00A73B87"/>
    <w:rsid w:val="00A8144D"/>
    <w:rsid w:val="00A95513"/>
    <w:rsid w:val="00AA6CEE"/>
    <w:rsid w:val="00AB6921"/>
    <w:rsid w:val="00AD0150"/>
    <w:rsid w:val="00AD36E6"/>
    <w:rsid w:val="00AE414B"/>
    <w:rsid w:val="00AF796A"/>
    <w:rsid w:val="00B27CB4"/>
    <w:rsid w:val="00B4369C"/>
    <w:rsid w:val="00B45D1B"/>
    <w:rsid w:val="00B51796"/>
    <w:rsid w:val="00B52F2B"/>
    <w:rsid w:val="00B56B2B"/>
    <w:rsid w:val="00B61642"/>
    <w:rsid w:val="00B638DB"/>
    <w:rsid w:val="00B92C82"/>
    <w:rsid w:val="00BA287F"/>
    <w:rsid w:val="00BB0EE5"/>
    <w:rsid w:val="00BD0F97"/>
    <w:rsid w:val="00BF1DC8"/>
    <w:rsid w:val="00C10F58"/>
    <w:rsid w:val="00C13B7E"/>
    <w:rsid w:val="00C1551D"/>
    <w:rsid w:val="00C25CCC"/>
    <w:rsid w:val="00C42AD3"/>
    <w:rsid w:val="00C53E20"/>
    <w:rsid w:val="00C632A9"/>
    <w:rsid w:val="00CA3B10"/>
    <w:rsid w:val="00CB08F8"/>
    <w:rsid w:val="00CB0D13"/>
    <w:rsid w:val="00CC0EEB"/>
    <w:rsid w:val="00CD3409"/>
    <w:rsid w:val="00D1248B"/>
    <w:rsid w:val="00D62044"/>
    <w:rsid w:val="00D620A3"/>
    <w:rsid w:val="00D729A2"/>
    <w:rsid w:val="00D853AF"/>
    <w:rsid w:val="00D90140"/>
    <w:rsid w:val="00DA146A"/>
    <w:rsid w:val="00DB0F6C"/>
    <w:rsid w:val="00DB2347"/>
    <w:rsid w:val="00DC1C3A"/>
    <w:rsid w:val="00DD71F8"/>
    <w:rsid w:val="00DF05D1"/>
    <w:rsid w:val="00DF06D8"/>
    <w:rsid w:val="00E147C8"/>
    <w:rsid w:val="00E14B5B"/>
    <w:rsid w:val="00E155BD"/>
    <w:rsid w:val="00E55B12"/>
    <w:rsid w:val="00E65D6A"/>
    <w:rsid w:val="00E92574"/>
    <w:rsid w:val="00EA7D3C"/>
    <w:rsid w:val="00EB0E13"/>
    <w:rsid w:val="00EB4A81"/>
    <w:rsid w:val="00EB7833"/>
    <w:rsid w:val="00EC7399"/>
    <w:rsid w:val="00ED6296"/>
    <w:rsid w:val="00EE1368"/>
    <w:rsid w:val="00EF3BFA"/>
    <w:rsid w:val="00EF4AA0"/>
    <w:rsid w:val="00F04ECA"/>
    <w:rsid w:val="00F151DF"/>
    <w:rsid w:val="00F32512"/>
    <w:rsid w:val="00F33076"/>
    <w:rsid w:val="00F349EC"/>
    <w:rsid w:val="00F555C6"/>
    <w:rsid w:val="00F87334"/>
    <w:rsid w:val="00F94E4B"/>
    <w:rsid w:val="00FA4468"/>
    <w:rsid w:val="00FD05AF"/>
    <w:rsid w:val="00FD2F56"/>
    <w:rsid w:val="00FD33B6"/>
    <w:rsid w:val="00FE42DA"/>
    <w:rsid w:val="00FE4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CA0264-D1CD-4AC1-9ABD-775BEEF7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ECE9D8"/>
    </w:rPr>
  </w:style>
  <w:style w:type="character" w:customStyle="1" w:styleId="ae">
    <w:name w:val="Заголовок Знак"/>
    <w:basedOn w:val="a0"/>
    <w:link w:val="ad"/>
    <w:uiPriority w:val="10"/>
    <w:locked/>
    <w:rPr>
      <w:rFonts w:asciiTheme="majorHAnsi" w:eastAsiaTheme="majorEastAsia" w:hAnsiTheme="majorHAnsi" w:cs="Times New Roman"/>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pPr>
    <w:rPr>
      <w:shd w:val="clear" w:color="auto" w:fill="EAEFED"/>
    </w:rPr>
  </w:style>
  <w:style w:type="paragraph" w:customStyle="1" w:styleId="afa">
    <w:name w:val="Текст (справка)"/>
    <w:basedOn w:val="a"/>
    <w:next w:val="a"/>
    <w:uiPriority w:val="99"/>
    <w:pPr>
      <w:ind w:left="170" w:right="170"/>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auto"/>
    </w:rPr>
  </w:style>
  <w:style w:type="paragraph" w:customStyle="1" w:styleId="aff5">
    <w:name w:val="Напишите нам"/>
    <w:basedOn w:val="a"/>
    <w:next w:val="a"/>
    <w:uiPriority w:val="99"/>
    <w:pPr>
      <w:spacing w:before="90" w:after="90"/>
      <w:ind w:left="180" w:right="18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auto"/>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style>
  <w:style w:type="paragraph" w:customStyle="1" w:styleId="aff9">
    <w:name w:val="Таблицы (моноширинный)"/>
    <w:basedOn w:val="a"/>
    <w:next w:val="a"/>
    <w:uiPriority w:val="99"/>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н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auto"/>
    </w:rPr>
  </w:style>
  <w:style w:type="character" w:customStyle="1" w:styleId="afff8">
    <w:name w:val="Сравнение редакций. Удаленный фрагмент"/>
    <w:uiPriority w:val="99"/>
    <w:rPr>
      <w:color w:val="000000"/>
      <w:shd w:val="clear" w:color="auto" w:fill="auto"/>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auto"/>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pPr>
    <w:rPr>
      <w:sz w:val="20"/>
      <w:szCs w:val="20"/>
    </w:rPr>
  </w:style>
  <w:style w:type="paragraph" w:customStyle="1" w:styleId="afffd">
    <w:name w:val="Технический комментарий"/>
    <w:basedOn w:val="a"/>
    <w:next w:val="a"/>
    <w:uiPriority w:val="99"/>
    <w:rPr>
      <w:color w:val="463F31"/>
      <w:shd w:val="clear" w:color="auto" w:fill="FFFFA6"/>
    </w:rPr>
  </w:style>
  <w:style w:type="character" w:customStyle="1" w:styleId="afffe">
    <w:name w:val="Утратил силу"/>
    <w:basedOn w:val="a3"/>
    <w:uiPriority w:val="99"/>
    <w:rPr>
      <w:rFonts w:cs="Times New Roman"/>
      <w:b w:val="0"/>
      <w:strike/>
      <w:color w:val="auto"/>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pPr>
  </w:style>
  <w:style w:type="paragraph" w:customStyle="1" w:styleId="ConsPlusCell">
    <w:name w:val="ConsPlusCell"/>
    <w:rsid w:val="00B638DB"/>
    <w:pPr>
      <w:widowControl w:val="0"/>
      <w:autoSpaceDE w:val="0"/>
      <w:autoSpaceDN w:val="0"/>
      <w:adjustRightInd w:val="0"/>
      <w:spacing w:after="0" w:line="240" w:lineRule="auto"/>
    </w:pPr>
    <w:rPr>
      <w:rFonts w:ascii="Arial" w:hAnsi="Arial" w:cs="Arial"/>
      <w:sz w:val="20"/>
      <w:szCs w:val="20"/>
    </w:rPr>
  </w:style>
  <w:style w:type="paragraph" w:customStyle="1" w:styleId="affff1">
    <w:name w:val="Знак"/>
    <w:basedOn w:val="a"/>
    <w:rsid w:val="00B638DB"/>
    <w:pPr>
      <w:spacing w:after="160" w:line="240" w:lineRule="exact"/>
      <w:jc w:val="right"/>
    </w:pPr>
    <w:rPr>
      <w:rFonts w:ascii="Times New Roman" w:hAnsi="Times New Roman" w:cs="Times New Roman"/>
      <w:sz w:val="20"/>
      <w:szCs w:val="20"/>
      <w:lang w:val="en-GB" w:eastAsia="en-US"/>
    </w:rPr>
  </w:style>
  <w:style w:type="paragraph" w:customStyle="1" w:styleId="p37">
    <w:name w:val="p37"/>
    <w:basedOn w:val="a"/>
    <w:rsid w:val="00090FFC"/>
    <w:pPr>
      <w:spacing w:before="100" w:beforeAutospacing="1" w:after="100" w:afterAutospacing="1"/>
    </w:pPr>
    <w:rPr>
      <w:rFonts w:ascii="Times New Roman" w:hAnsi="Times New Roman" w:cs="Times New Roman"/>
    </w:rPr>
  </w:style>
  <w:style w:type="paragraph" w:styleId="affff2">
    <w:name w:val="header"/>
    <w:basedOn w:val="a"/>
    <w:link w:val="affff3"/>
    <w:uiPriority w:val="99"/>
    <w:unhideWhenUsed/>
    <w:rsid w:val="00FA4468"/>
    <w:pPr>
      <w:tabs>
        <w:tab w:val="center" w:pos="4677"/>
        <w:tab w:val="right" w:pos="9355"/>
      </w:tabs>
    </w:pPr>
  </w:style>
  <w:style w:type="character" w:customStyle="1" w:styleId="affff3">
    <w:name w:val="Верхний колонтитул Знак"/>
    <w:basedOn w:val="a0"/>
    <w:link w:val="affff2"/>
    <w:uiPriority w:val="99"/>
    <w:locked/>
    <w:rsid w:val="00FA4468"/>
    <w:rPr>
      <w:rFonts w:ascii="Arial" w:hAnsi="Arial" w:cs="Arial"/>
      <w:sz w:val="24"/>
      <w:szCs w:val="24"/>
    </w:rPr>
  </w:style>
  <w:style w:type="paragraph" w:styleId="affff4">
    <w:name w:val="footer"/>
    <w:basedOn w:val="a"/>
    <w:link w:val="affff5"/>
    <w:uiPriority w:val="99"/>
    <w:unhideWhenUsed/>
    <w:rsid w:val="00FA4468"/>
    <w:pPr>
      <w:tabs>
        <w:tab w:val="center" w:pos="4677"/>
        <w:tab w:val="right" w:pos="9355"/>
      </w:tabs>
    </w:pPr>
  </w:style>
  <w:style w:type="character" w:customStyle="1" w:styleId="affff5">
    <w:name w:val="Нижний колонтитул Знак"/>
    <w:basedOn w:val="a0"/>
    <w:link w:val="affff4"/>
    <w:uiPriority w:val="99"/>
    <w:locked/>
    <w:rsid w:val="00FA4468"/>
    <w:rPr>
      <w:rFonts w:ascii="Arial" w:hAnsi="Arial" w:cs="Arial"/>
      <w:sz w:val="24"/>
      <w:szCs w:val="24"/>
    </w:rPr>
  </w:style>
  <w:style w:type="paragraph" w:styleId="affff6">
    <w:name w:val="Balloon Text"/>
    <w:basedOn w:val="a"/>
    <w:link w:val="affff7"/>
    <w:uiPriority w:val="99"/>
    <w:semiHidden/>
    <w:unhideWhenUsed/>
    <w:rsid w:val="00FA4468"/>
    <w:pPr>
      <w:spacing w:after="0" w:line="240" w:lineRule="auto"/>
    </w:pPr>
    <w:rPr>
      <w:rFonts w:ascii="Tahoma" w:hAnsi="Tahoma" w:cs="Tahoma"/>
      <w:sz w:val="16"/>
      <w:szCs w:val="16"/>
    </w:rPr>
  </w:style>
  <w:style w:type="character" w:customStyle="1" w:styleId="affff7">
    <w:name w:val="Текст выноски Знак"/>
    <w:basedOn w:val="a0"/>
    <w:link w:val="affff6"/>
    <w:uiPriority w:val="99"/>
    <w:semiHidden/>
    <w:locked/>
    <w:rsid w:val="00FA4468"/>
    <w:rPr>
      <w:rFonts w:ascii="Tahoma" w:hAnsi="Tahoma" w:cs="Tahoma"/>
      <w:sz w:val="16"/>
      <w:szCs w:val="16"/>
    </w:rPr>
  </w:style>
  <w:style w:type="paragraph" w:customStyle="1" w:styleId="ConsPlusNormal">
    <w:name w:val="ConsPlusNormal"/>
    <w:link w:val="ConsPlusNormal0"/>
    <w:rsid w:val="002168C7"/>
    <w:pPr>
      <w:widowControl w:val="0"/>
      <w:autoSpaceDE w:val="0"/>
      <w:autoSpaceDN w:val="0"/>
      <w:spacing w:after="0" w:line="240" w:lineRule="auto"/>
    </w:pPr>
    <w:rPr>
      <w:rFonts w:ascii="Calibri" w:hAnsi="Calibri" w:cs="Calibri"/>
      <w:szCs w:val="20"/>
    </w:rPr>
  </w:style>
  <w:style w:type="paragraph" w:styleId="affff8">
    <w:name w:val="List Paragraph"/>
    <w:basedOn w:val="a"/>
    <w:uiPriority w:val="34"/>
    <w:qFormat/>
    <w:rsid w:val="00B61642"/>
    <w:pPr>
      <w:spacing w:after="0" w:line="240" w:lineRule="auto"/>
      <w:ind w:left="720"/>
      <w:contextualSpacing/>
    </w:pPr>
    <w:rPr>
      <w:rFonts w:ascii="Times New Roman" w:eastAsia="SimSun" w:hAnsi="Times New Roman" w:cs="Times New Roman"/>
      <w:color w:val="000000"/>
      <w:lang w:eastAsia="zh-CN"/>
    </w:rPr>
  </w:style>
  <w:style w:type="paragraph" w:customStyle="1" w:styleId="ConsPlusTitle">
    <w:name w:val="ConsPlusTitle"/>
    <w:rsid w:val="002F3C82"/>
    <w:pPr>
      <w:widowControl w:val="0"/>
      <w:autoSpaceDE w:val="0"/>
      <w:autoSpaceDN w:val="0"/>
      <w:spacing w:after="0" w:line="240" w:lineRule="auto"/>
    </w:pPr>
    <w:rPr>
      <w:rFonts w:ascii="Calibri" w:hAnsi="Calibri" w:cs="Calibri"/>
      <w:b/>
      <w:szCs w:val="20"/>
    </w:rPr>
  </w:style>
  <w:style w:type="character" w:customStyle="1" w:styleId="ConsPlusNormal0">
    <w:name w:val="ConsPlusNormal Знак"/>
    <w:link w:val="ConsPlusNormal"/>
    <w:locked/>
    <w:rsid w:val="00403139"/>
    <w:rPr>
      <w:rFonts w:ascii="Calibri" w:hAnsi="Calibri" w:cs="Calibri"/>
      <w:szCs w:val="20"/>
    </w:rPr>
  </w:style>
  <w:style w:type="paragraph" w:customStyle="1" w:styleId="s1">
    <w:name w:val="s_1"/>
    <w:basedOn w:val="a"/>
    <w:rsid w:val="00A73B87"/>
    <w:pPr>
      <w:spacing w:before="100" w:beforeAutospacing="1" w:after="100" w:afterAutospacing="1" w:line="240" w:lineRule="auto"/>
    </w:pPr>
    <w:rPr>
      <w:rFonts w:ascii="Times New Roman" w:hAnsi="Times New Roman" w:cs="Times New Roman"/>
    </w:rPr>
  </w:style>
  <w:style w:type="character" w:styleId="affff9">
    <w:name w:val="Hyperlink"/>
    <w:rsid w:val="0031105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40A49D618A3F4E0753F05E7E891D3064EAE5914D10BE4F769EE4617B6129D93AAF6E148DFC879FE47B3416667B2343187P20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0A49D618A3F4E0753F05E7E891D3064EAE5914D10BE4F769EE4617B6129D93AAF6E148DFC879FE47B3416667B2343187P207H" TargetMode="External"/><Relationship Id="rId5" Type="http://schemas.openxmlformats.org/officeDocument/2006/relationships/webSettings" Target="webSettings.xml"/><Relationship Id="rId10" Type="http://schemas.openxmlformats.org/officeDocument/2006/relationships/hyperlink" Target="consultantplus://offline/ref=F40A49D618A3F4E0753F1BEAFEFD8D0C4EA70319D50BEFA73DBE4040E9429BC6F8B6BF118E8832F341A95D6660PA05H"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BD60A-0F3A-4C67-999C-485066E6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3508</Words>
  <Characters>20000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муниципального образования - Кочуровское сельское поселение Милославского муниципального района Ря</vt:lpstr>
    </vt:vector>
  </TitlesOfParts>
  <Company>НПП "Гарант-Сервис"</Company>
  <LinksUpToDate>false</LinksUpToDate>
  <CharactersWithSpaces>23462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 Кочуровское сельское поселение Милославского муниципального района Ря</dc:title>
  <dc:subject/>
  <dc:creator>НПП "Гарант-Сервис"</dc:creator>
  <cp:keywords/>
  <dc:description>Документ экспортирован из системы ГАРАНТ</dc:description>
  <cp:lastModifiedBy>Admin</cp:lastModifiedBy>
  <cp:revision>4</cp:revision>
  <cp:lastPrinted>2022-08-05T08:14:00Z</cp:lastPrinted>
  <dcterms:created xsi:type="dcterms:W3CDTF">2022-08-05T08:22:00Z</dcterms:created>
  <dcterms:modified xsi:type="dcterms:W3CDTF">2022-08-05T08:30:00Z</dcterms:modified>
</cp:coreProperties>
</file>