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F3" w:rsidRPr="00A504BB" w:rsidRDefault="00F514F3" w:rsidP="00F514F3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</w:p>
    <w:p w:rsidR="002822A7" w:rsidRPr="007603B5" w:rsidRDefault="002822A7" w:rsidP="002822A7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СОВЕТ ДЕПУТАТОВ МУНИЦИПАЛЬНОГО ОБРАЗОВАНИЯ -</w:t>
      </w:r>
    </w:p>
    <w:p w:rsidR="002822A7" w:rsidRPr="007603B5" w:rsidRDefault="00F514F3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ПАНИНСКОЕ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СЕЛЬСКОЕ </w:t>
      </w:r>
      <w:r w:rsidR="002822A7" w:rsidRPr="007603B5">
        <w:rPr>
          <w:rFonts w:eastAsia="Calibri"/>
          <w:b/>
          <w:sz w:val="26"/>
          <w:szCs w:val="26"/>
          <w:lang w:eastAsia="en-US"/>
        </w:rPr>
        <w:t>ПОСЕЛЕНИЕ СПАССКОГО</w:t>
      </w:r>
    </w:p>
    <w:p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МУНИЦИПАЛЬНОГО РАЙОНА РЯЗАНСКОЙ ОБЛАСТИ</w:t>
      </w:r>
    </w:p>
    <w:p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</w:p>
    <w:p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РЕШЕНИЕ</w:t>
      </w:r>
    </w:p>
    <w:p w:rsidR="002822A7" w:rsidRPr="007603B5" w:rsidRDefault="00F514F3" w:rsidP="002822A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от 23 декабря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 2021 г.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</w:t>
      </w:r>
      <w:r w:rsidR="002822A7" w:rsidRPr="007603B5">
        <w:rPr>
          <w:rFonts w:eastAsia="Calibri"/>
          <w:b/>
          <w:sz w:val="26"/>
          <w:szCs w:val="26"/>
          <w:lang w:eastAsia="en-US"/>
        </w:rPr>
        <w:t xml:space="preserve">N </w:t>
      </w:r>
      <w:r w:rsidRPr="007603B5">
        <w:rPr>
          <w:rFonts w:eastAsia="Calibri"/>
          <w:b/>
          <w:sz w:val="26"/>
          <w:szCs w:val="26"/>
          <w:lang w:eastAsia="en-US"/>
        </w:rPr>
        <w:t>30/13</w:t>
      </w:r>
    </w:p>
    <w:p w:rsidR="002822A7" w:rsidRPr="007603B5" w:rsidRDefault="002822A7" w:rsidP="002822A7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514F3" w:rsidRPr="007603B5">
        <w:rPr>
          <w:rFonts w:eastAsia="Calibri"/>
          <w:b/>
          <w:sz w:val="26"/>
          <w:szCs w:val="26"/>
          <w:lang w:eastAsia="en-US"/>
        </w:rPr>
        <w:t>–</w:t>
      </w:r>
      <w:r w:rsidRPr="007603B5">
        <w:rPr>
          <w:rFonts w:eastAsia="Calibri"/>
          <w:b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b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b/>
          <w:sz w:val="26"/>
          <w:szCs w:val="26"/>
          <w:lang w:eastAsia="en-US"/>
        </w:rPr>
        <w:t xml:space="preserve">поселение Спасского муниципального района </w:t>
      </w:r>
    </w:p>
    <w:p w:rsidR="002822A7" w:rsidRPr="007603B5" w:rsidRDefault="002822A7" w:rsidP="002822A7">
      <w:pPr>
        <w:jc w:val="center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b/>
          <w:sz w:val="26"/>
          <w:szCs w:val="26"/>
          <w:lang w:eastAsia="en-US"/>
        </w:rPr>
        <w:t>Рязанской области</w:t>
      </w:r>
    </w:p>
    <w:p w:rsidR="002822A7" w:rsidRPr="007603B5" w:rsidRDefault="002822A7" w:rsidP="002822A7">
      <w:pPr>
        <w:jc w:val="both"/>
        <w:rPr>
          <w:rFonts w:eastAsia="Calibri"/>
          <w:sz w:val="26"/>
          <w:szCs w:val="26"/>
          <w:lang w:eastAsia="en-US"/>
        </w:rPr>
      </w:pPr>
    </w:p>
    <w:p w:rsidR="000522FB" w:rsidRPr="007603B5" w:rsidRDefault="002822A7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7603B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7603B5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7603B5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7603B5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sz w:val="26"/>
          <w:szCs w:val="26"/>
          <w:lang w:eastAsia="en-US"/>
        </w:rPr>
        <w:t xml:space="preserve"> поселение Спасского муниципального района Рязанской области, Совет депутатов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 Панинского сельского поселения</w:t>
      </w:r>
      <w:r w:rsidRPr="007603B5">
        <w:rPr>
          <w:rFonts w:eastAsia="Calibri"/>
          <w:sz w:val="26"/>
          <w:szCs w:val="26"/>
          <w:lang w:eastAsia="en-US"/>
        </w:rPr>
        <w:t xml:space="preserve"> решил:</w:t>
      </w:r>
    </w:p>
    <w:p w:rsidR="000522FB" w:rsidRPr="007603B5" w:rsidRDefault="000522FB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1. </w:t>
      </w:r>
      <w:r w:rsidR="002822A7" w:rsidRPr="007603B5">
        <w:rPr>
          <w:rFonts w:eastAsia="Calibri"/>
          <w:sz w:val="26"/>
          <w:szCs w:val="26"/>
          <w:lang w:eastAsia="en-US"/>
        </w:rPr>
        <w:t xml:space="preserve">Утвердить </w:t>
      </w:r>
      <w:hyperlink w:anchor="P38" w:history="1">
        <w:r w:rsidR="002822A7" w:rsidRPr="007603B5">
          <w:rPr>
            <w:rFonts w:eastAsia="Calibri"/>
            <w:sz w:val="26"/>
            <w:szCs w:val="26"/>
            <w:lang w:eastAsia="en-US"/>
          </w:rPr>
          <w:t>Положение</w:t>
        </w:r>
      </w:hyperlink>
      <w:r w:rsidR="002822A7" w:rsidRPr="007603B5">
        <w:rPr>
          <w:rFonts w:eastAsia="Calibri"/>
          <w:sz w:val="26"/>
          <w:szCs w:val="26"/>
          <w:lang w:eastAsia="en-US"/>
        </w:rPr>
        <w:t xml:space="preserve"> о муниципальном контроле в сфере благоустройства в муниципальном образовании -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сельское  </w:t>
      </w:r>
      <w:r w:rsidR="002822A7" w:rsidRPr="007603B5">
        <w:rPr>
          <w:rFonts w:eastAsia="Calibri"/>
          <w:sz w:val="26"/>
          <w:szCs w:val="26"/>
          <w:lang w:eastAsia="en-US"/>
        </w:rPr>
        <w:t>поселение Спасского муниципального района Рязанской области согласно приложению.</w:t>
      </w:r>
    </w:p>
    <w:p w:rsidR="000522FB" w:rsidRPr="007603B5" w:rsidRDefault="000522FB" w:rsidP="000522FB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603B5">
        <w:rPr>
          <w:rFonts w:eastAsia="Calibri"/>
          <w:sz w:val="26"/>
          <w:szCs w:val="26"/>
          <w:lang w:eastAsia="en-US"/>
        </w:rPr>
        <w:t xml:space="preserve">2. Опубликовать настоящее Решение в </w:t>
      </w:r>
      <w:r w:rsidR="00F514F3" w:rsidRPr="007603B5">
        <w:rPr>
          <w:rFonts w:eastAsia="Calibri"/>
          <w:sz w:val="26"/>
          <w:szCs w:val="26"/>
          <w:lang w:eastAsia="en-US"/>
        </w:rPr>
        <w:t>печатном средстве массовой информации «И</w:t>
      </w:r>
      <w:r w:rsidRPr="007603B5">
        <w:rPr>
          <w:rFonts w:eastAsia="Calibri"/>
          <w:sz w:val="26"/>
          <w:szCs w:val="26"/>
          <w:lang w:eastAsia="en-US"/>
        </w:rPr>
        <w:t>нформационн</w:t>
      </w:r>
      <w:r w:rsidR="00F514F3" w:rsidRPr="007603B5">
        <w:rPr>
          <w:rFonts w:eastAsia="Calibri"/>
          <w:sz w:val="26"/>
          <w:szCs w:val="26"/>
          <w:lang w:eastAsia="en-US"/>
        </w:rPr>
        <w:t>ый</w:t>
      </w:r>
      <w:r w:rsidRPr="007603B5">
        <w:rPr>
          <w:rFonts w:eastAsia="Calibri"/>
          <w:sz w:val="26"/>
          <w:szCs w:val="26"/>
          <w:lang w:eastAsia="en-US"/>
        </w:rPr>
        <w:t xml:space="preserve"> бюллетен</w:t>
      </w:r>
      <w:r w:rsidR="00F514F3" w:rsidRPr="007603B5">
        <w:rPr>
          <w:rFonts w:eastAsia="Calibri"/>
          <w:sz w:val="26"/>
          <w:szCs w:val="26"/>
          <w:lang w:eastAsia="en-US"/>
        </w:rPr>
        <w:t>ь</w:t>
      </w:r>
      <w:r w:rsidRPr="007603B5">
        <w:rPr>
          <w:rFonts w:eastAsia="Calibri"/>
          <w:sz w:val="26"/>
          <w:szCs w:val="26"/>
          <w:lang w:eastAsia="en-US"/>
        </w:rPr>
        <w:t xml:space="preserve">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>Панинское сельское</w:t>
      </w:r>
      <w:r w:rsidRPr="007603B5">
        <w:rPr>
          <w:rFonts w:eastAsia="Calibri"/>
          <w:sz w:val="26"/>
          <w:szCs w:val="26"/>
          <w:lang w:eastAsia="en-US"/>
        </w:rPr>
        <w:t xml:space="preserve"> поселение Спасского муниципального района Рязанской области</w:t>
      </w:r>
      <w:r w:rsidR="00F514F3" w:rsidRPr="007603B5">
        <w:rPr>
          <w:rFonts w:eastAsia="Calibri"/>
          <w:sz w:val="26"/>
          <w:szCs w:val="26"/>
          <w:lang w:eastAsia="en-US"/>
        </w:rPr>
        <w:t>»</w:t>
      </w:r>
      <w:r w:rsidRPr="007603B5">
        <w:rPr>
          <w:rFonts w:eastAsia="Calibri"/>
          <w:sz w:val="26"/>
          <w:szCs w:val="26"/>
          <w:lang w:eastAsia="en-US"/>
        </w:rPr>
        <w:t xml:space="preserve"> и на официальном сайте администрации муниципального образования </w:t>
      </w:r>
      <w:r w:rsidR="00F514F3" w:rsidRPr="007603B5">
        <w:rPr>
          <w:rFonts w:eastAsia="Calibri"/>
          <w:sz w:val="26"/>
          <w:szCs w:val="26"/>
          <w:lang w:eastAsia="en-US"/>
        </w:rPr>
        <w:t>–</w:t>
      </w:r>
      <w:r w:rsidRPr="007603B5">
        <w:rPr>
          <w:rFonts w:eastAsia="Calibri"/>
          <w:sz w:val="26"/>
          <w:szCs w:val="26"/>
          <w:lang w:eastAsia="en-US"/>
        </w:rPr>
        <w:t xml:space="preserve"> </w:t>
      </w:r>
      <w:r w:rsidR="00F514F3" w:rsidRPr="007603B5">
        <w:rPr>
          <w:rFonts w:eastAsia="Calibri"/>
          <w:sz w:val="26"/>
          <w:szCs w:val="26"/>
          <w:lang w:eastAsia="en-US"/>
        </w:rPr>
        <w:t xml:space="preserve">Панинское сельское </w:t>
      </w:r>
      <w:r w:rsidRPr="007603B5">
        <w:rPr>
          <w:rFonts w:eastAsia="Calibri"/>
          <w:sz w:val="26"/>
          <w:szCs w:val="26"/>
          <w:lang w:eastAsia="en-US"/>
        </w:rPr>
        <w:t>поселение Спасского муниципального района Рязанской области в информационно-телекоммуникационной сети Интернет</w:t>
      </w:r>
      <w:r w:rsidR="00F514F3" w:rsidRPr="007603B5">
        <w:rPr>
          <w:rFonts w:eastAsia="Calibri"/>
          <w:sz w:val="26"/>
          <w:szCs w:val="26"/>
          <w:lang w:eastAsia="en-US"/>
        </w:rPr>
        <w:t>: paninskoesp.ru.</w:t>
      </w:r>
    </w:p>
    <w:p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sz w:val="26"/>
          <w:szCs w:val="26"/>
        </w:rPr>
        <w:t xml:space="preserve">3. Настоящее решение вступает в силу с 1 января 2022 года, за исключением положений раздела 5 «Ключевые показатели контроля в сфере благоустройства и их целевые значения» Положения </w:t>
      </w:r>
      <w:bookmarkStart w:id="0" w:name="_Hlk776716471"/>
      <w:r w:rsidRPr="007603B5">
        <w:rPr>
          <w:sz w:val="26"/>
          <w:szCs w:val="26"/>
        </w:rPr>
        <w:t xml:space="preserve">о </w:t>
      </w:r>
      <w:bookmarkEnd w:id="0"/>
      <w:r w:rsidRPr="007603B5">
        <w:rPr>
          <w:sz w:val="26"/>
          <w:szCs w:val="26"/>
        </w:rPr>
        <w:t xml:space="preserve">муниципальном контроле в сфере благоустройства в муниципальном образовании </w:t>
      </w:r>
      <w:r w:rsidR="00F514F3" w:rsidRPr="007603B5">
        <w:rPr>
          <w:sz w:val="26"/>
          <w:szCs w:val="26"/>
        </w:rPr>
        <w:t>–</w:t>
      </w:r>
      <w:r w:rsidRPr="007603B5">
        <w:rPr>
          <w:sz w:val="26"/>
          <w:szCs w:val="26"/>
        </w:rPr>
        <w:t xml:space="preserve"> </w:t>
      </w:r>
      <w:r w:rsidR="00F514F3" w:rsidRPr="007603B5">
        <w:rPr>
          <w:sz w:val="26"/>
          <w:szCs w:val="26"/>
        </w:rPr>
        <w:t>Панинское сельское</w:t>
      </w:r>
      <w:r w:rsidRPr="007603B5">
        <w:rPr>
          <w:sz w:val="26"/>
          <w:szCs w:val="26"/>
        </w:rPr>
        <w:t xml:space="preserve"> поселение Спасского муниципального района Рязанской области.</w:t>
      </w:r>
    </w:p>
    <w:p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sz w:val="26"/>
          <w:szCs w:val="26"/>
        </w:rPr>
        <w:t xml:space="preserve">4. Положения раздела 5 «Ключевые показатели контроля в сфере благоустройства и их целевые значения» Положения о муниципальном контроле в сфере благоустройства в муниципальном образовании </w:t>
      </w:r>
      <w:r w:rsidR="00F514F3" w:rsidRPr="007603B5">
        <w:rPr>
          <w:sz w:val="26"/>
          <w:szCs w:val="26"/>
        </w:rPr>
        <w:t>–</w:t>
      </w:r>
      <w:r w:rsidRPr="007603B5">
        <w:rPr>
          <w:sz w:val="26"/>
          <w:szCs w:val="26"/>
        </w:rPr>
        <w:t xml:space="preserve"> </w:t>
      </w:r>
      <w:r w:rsidR="00F514F3" w:rsidRPr="007603B5">
        <w:rPr>
          <w:sz w:val="26"/>
          <w:szCs w:val="26"/>
        </w:rPr>
        <w:t>Панинское сельское</w:t>
      </w:r>
      <w:r w:rsidRPr="007603B5">
        <w:rPr>
          <w:sz w:val="26"/>
          <w:szCs w:val="26"/>
        </w:rPr>
        <w:t xml:space="preserve"> поселение Спасского муниципального района Рязанской области вступают в силу с 1 марта 2022 года.</w:t>
      </w:r>
    </w:p>
    <w:p w:rsidR="000522FB" w:rsidRPr="007603B5" w:rsidRDefault="000522FB" w:rsidP="000522FB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7603B5">
        <w:rPr>
          <w:bCs/>
          <w:sz w:val="26"/>
          <w:szCs w:val="26"/>
        </w:rPr>
        <w:t xml:space="preserve">5. Признать утратившим силу </w:t>
      </w:r>
      <w:r w:rsidR="00C70CF4" w:rsidRPr="007603B5">
        <w:rPr>
          <w:bCs/>
          <w:sz w:val="26"/>
          <w:szCs w:val="26"/>
        </w:rPr>
        <w:t>с 01.01.2022 года административный</w:t>
      </w:r>
      <w:r w:rsidR="00C70CF4" w:rsidRPr="007603B5">
        <w:rPr>
          <w:sz w:val="26"/>
          <w:szCs w:val="26"/>
        </w:rPr>
        <w:t xml:space="preserve"> регламент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– Панинское сельское поселение Спасского муниципального района Рязанской области», утвержденный постановлением администрации муниципального образования – Панинское сельское поселение Спасского муниципального района Рязанской области      № 128 от 13.07.2021 года.</w:t>
      </w:r>
    </w:p>
    <w:p w:rsidR="000522FB" w:rsidRPr="007603B5" w:rsidRDefault="000522FB" w:rsidP="000522FB">
      <w:pPr>
        <w:jc w:val="both"/>
        <w:rPr>
          <w:rFonts w:eastAsia="Calibri"/>
          <w:sz w:val="26"/>
          <w:szCs w:val="26"/>
          <w:lang w:eastAsia="en-US"/>
        </w:rPr>
      </w:pPr>
    </w:p>
    <w:p w:rsidR="00A504BB" w:rsidRPr="007603B5" w:rsidRDefault="00A504BB" w:rsidP="000522FB">
      <w:pPr>
        <w:jc w:val="both"/>
        <w:rPr>
          <w:rFonts w:eastAsia="Calibri"/>
          <w:sz w:val="26"/>
          <w:szCs w:val="26"/>
          <w:lang w:eastAsia="en-US"/>
        </w:rPr>
      </w:pPr>
    </w:p>
    <w:p w:rsidR="00C70CF4" w:rsidRPr="007603B5" w:rsidRDefault="00C70CF4" w:rsidP="00C70CF4">
      <w:pPr>
        <w:rPr>
          <w:color w:val="000000"/>
          <w:sz w:val="26"/>
          <w:szCs w:val="26"/>
        </w:rPr>
      </w:pPr>
      <w:r w:rsidRPr="007603B5">
        <w:rPr>
          <w:sz w:val="26"/>
          <w:szCs w:val="26"/>
        </w:rPr>
        <w:t xml:space="preserve">Глава </w:t>
      </w:r>
      <w:r w:rsidRPr="007603B5">
        <w:rPr>
          <w:color w:val="000000"/>
          <w:sz w:val="26"/>
          <w:szCs w:val="26"/>
        </w:rPr>
        <w:t>муниципального образования,</w:t>
      </w:r>
    </w:p>
    <w:p w:rsidR="00C70CF4" w:rsidRPr="007603B5" w:rsidRDefault="00C70CF4" w:rsidP="00C70CF4">
      <w:pPr>
        <w:shd w:val="clear" w:color="auto" w:fill="FFFFFF"/>
        <w:tabs>
          <w:tab w:val="left" w:pos="1134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 xml:space="preserve">Председатель Совета депутатов </w:t>
      </w:r>
    </w:p>
    <w:p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 xml:space="preserve">Панинского сельского поселения </w:t>
      </w:r>
    </w:p>
    <w:p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color w:val="000000"/>
          <w:sz w:val="26"/>
          <w:szCs w:val="26"/>
        </w:rPr>
      </w:pPr>
      <w:r w:rsidRPr="007603B5">
        <w:rPr>
          <w:color w:val="000000"/>
          <w:sz w:val="26"/>
          <w:szCs w:val="26"/>
        </w:rPr>
        <w:t>Спасского муниципального района</w:t>
      </w:r>
    </w:p>
    <w:p w:rsidR="00C70CF4" w:rsidRPr="007603B5" w:rsidRDefault="00C70CF4" w:rsidP="00C70CF4">
      <w:pPr>
        <w:shd w:val="clear" w:color="auto" w:fill="FFFFFF"/>
        <w:tabs>
          <w:tab w:val="left" w:pos="0"/>
          <w:tab w:val="left" w:pos="1440"/>
        </w:tabs>
        <w:rPr>
          <w:sz w:val="26"/>
          <w:szCs w:val="26"/>
        </w:rPr>
      </w:pPr>
      <w:r w:rsidRPr="007603B5">
        <w:rPr>
          <w:color w:val="000000"/>
          <w:sz w:val="26"/>
          <w:szCs w:val="26"/>
        </w:rPr>
        <w:t>Рязанской области                                                                          Н.П. Чернецова</w:t>
      </w:r>
    </w:p>
    <w:p w:rsidR="002822A7" w:rsidRPr="00A504BB" w:rsidRDefault="00C70CF4" w:rsidP="00A504BB">
      <w:pPr>
        <w:tabs>
          <w:tab w:val="left" w:pos="200"/>
          <w:tab w:val="left" w:pos="4588"/>
        </w:tabs>
        <w:suppressAutoHyphens/>
        <w:ind w:left="6350" w:hanging="680"/>
        <w:rPr>
          <w:sz w:val="28"/>
          <w:szCs w:val="28"/>
          <w:lang w:eastAsia="zh-CN"/>
        </w:rPr>
      </w:pPr>
      <w:r w:rsidRPr="00A504BB">
        <w:rPr>
          <w:sz w:val="28"/>
          <w:szCs w:val="28"/>
        </w:rPr>
        <w:lastRenderedPageBreak/>
        <w:t xml:space="preserve"> </w:t>
      </w:r>
      <w:r w:rsidR="00A504BB">
        <w:rPr>
          <w:sz w:val="28"/>
          <w:szCs w:val="28"/>
        </w:rPr>
        <w:t xml:space="preserve"> </w:t>
      </w:r>
      <w:r w:rsidR="002822A7" w:rsidRPr="00A504BB">
        <w:rPr>
          <w:sz w:val="28"/>
          <w:szCs w:val="28"/>
        </w:rPr>
        <w:t>У</w:t>
      </w:r>
      <w:r w:rsidR="002822A7" w:rsidRPr="00A504BB">
        <w:rPr>
          <w:sz w:val="28"/>
          <w:szCs w:val="28"/>
          <w:lang w:eastAsia="zh-CN"/>
        </w:rPr>
        <w:t xml:space="preserve">тверждено </w:t>
      </w:r>
    </w:p>
    <w:p w:rsidR="002822A7" w:rsidRPr="00A504BB" w:rsidRDefault="00A504BB" w:rsidP="00A504BB">
      <w:pPr>
        <w:tabs>
          <w:tab w:val="left" w:pos="200"/>
          <w:tab w:val="left" w:pos="4588"/>
        </w:tabs>
        <w:suppressAutoHyphens/>
        <w:ind w:firstLine="567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70CF4" w:rsidRPr="00A504BB">
        <w:rPr>
          <w:sz w:val="28"/>
          <w:szCs w:val="28"/>
        </w:rPr>
        <w:t xml:space="preserve"> р</w:t>
      </w:r>
      <w:r w:rsidR="002822A7" w:rsidRPr="00A504BB">
        <w:rPr>
          <w:sz w:val="28"/>
          <w:szCs w:val="28"/>
        </w:rPr>
        <w:t>ешением</w:t>
      </w:r>
      <w:r w:rsidR="00C70CF4" w:rsidRPr="00A504BB">
        <w:rPr>
          <w:sz w:val="28"/>
          <w:szCs w:val="28"/>
        </w:rPr>
        <w:t xml:space="preserve"> </w:t>
      </w:r>
      <w:r w:rsidR="002822A7" w:rsidRPr="00A504BB">
        <w:rPr>
          <w:rFonts w:eastAsia="Calibri"/>
          <w:sz w:val="28"/>
          <w:szCs w:val="28"/>
          <w:lang w:eastAsia="en-US"/>
        </w:rPr>
        <w:t>Совета депутатов</w:t>
      </w:r>
    </w:p>
    <w:p w:rsidR="002822A7" w:rsidRPr="00A504BB" w:rsidRDefault="002822A7" w:rsidP="002822A7">
      <w:pPr>
        <w:jc w:val="right"/>
        <w:rPr>
          <w:rFonts w:eastAsia="Calibri"/>
          <w:sz w:val="28"/>
          <w:szCs w:val="28"/>
          <w:lang w:eastAsia="en-US"/>
        </w:rPr>
      </w:pPr>
      <w:r w:rsidRPr="00A504BB">
        <w:rPr>
          <w:rFonts w:eastAsia="Calibri"/>
          <w:sz w:val="28"/>
          <w:szCs w:val="28"/>
          <w:lang w:eastAsia="en-US"/>
        </w:rPr>
        <w:t>муниципального образования -</w:t>
      </w:r>
    </w:p>
    <w:p w:rsidR="002822A7" w:rsidRPr="00A504BB" w:rsidRDefault="00C70CF4" w:rsidP="002822A7">
      <w:pPr>
        <w:jc w:val="right"/>
        <w:rPr>
          <w:rFonts w:eastAsia="Calibri"/>
          <w:sz w:val="28"/>
          <w:szCs w:val="28"/>
          <w:lang w:eastAsia="en-US"/>
        </w:rPr>
      </w:pPr>
      <w:r w:rsidRPr="00A504BB">
        <w:rPr>
          <w:rFonts w:eastAsia="Calibri"/>
          <w:sz w:val="28"/>
          <w:szCs w:val="28"/>
          <w:lang w:eastAsia="en-US"/>
        </w:rPr>
        <w:t>Панинское сельское</w:t>
      </w:r>
      <w:r w:rsidR="002822A7" w:rsidRPr="00A504BB">
        <w:rPr>
          <w:rFonts w:eastAsia="Calibri"/>
          <w:sz w:val="28"/>
          <w:szCs w:val="28"/>
          <w:lang w:eastAsia="en-US"/>
        </w:rPr>
        <w:t xml:space="preserve"> поселение</w:t>
      </w:r>
    </w:p>
    <w:p w:rsidR="002822A7" w:rsidRPr="00A504BB" w:rsidRDefault="002822A7" w:rsidP="00C70CF4">
      <w:pPr>
        <w:tabs>
          <w:tab w:val="left" w:pos="200"/>
        </w:tabs>
        <w:suppressAutoHyphens/>
        <w:jc w:val="center"/>
        <w:rPr>
          <w:sz w:val="28"/>
          <w:szCs w:val="28"/>
        </w:rPr>
      </w:pPr>
      <w:r w:rsidRPr="00A504BB">
        <w:rPr>
          <w:sz w:val="28"/>
          <w:szCs w:val="28"/>
        </w:rPr>
        <w:t xml:space="preserve">                                                                    от </w:t>
      </w:r>
      <w:r w:rsidR="00C70CF4" w:rsidRPr="00A504BB">
        <w:rPr>
          <w:sz w:val="28"/>
          <w:szCs w:val="28"/>
        </w:rPr>
        <w:t>23.12.2021</w:t>
      </w:r>
      <w:r w:rsidRPr="00A504BB">
        <w:rPr>
          <w:sz w:val="28"/>
          <w:szCs w:val="28"/>
        </w:rPr>
        <w:t xml:space="preserve"> № </w:t>
      </w:r>
      <w:r w:rsidR="00C70CF4" w:rsidRPr="00A504BB">
        <w:rPr>
          <w:sz w:val="28"/>
          <w:szCs w:val="28"/>
        </w:rPr>
        <w:t>30/13</w:t>
      </w:r>
    </w:p>
    <w:p w:rsidR="00D03C14" w:rsidRPr="00A504BB" w:rsidRDefault="00D03C14" w:rsidP="00035C46">
      <w:pPr>
        <w:ind w:firstLine="567"/>
        <w:jc w:val="right"/>
        <w:rPr>
          <w:color w:val="000000"/>
          <w:sz w:val="28"/>
          <w:szCs w:val="28"/>
        </w:rPr>
      </w:pPr>
    </w:p>
    <w:p w:rsidR="00D03C14" w:rsidRPr="00E128DA" w:rsidRDefault="00D03C14" w:rsidP="00035C46">
      <w:pPr>
        <w:ind w:firstLine="567"/>
        <w:jc w:val="right"/>
        <w:rPr>
          <w:color w:val="000000"/>
          <w:sz w:val="20"/>
          <w:szCs w:val="20"/>
        </w:rPr>
      </w:pPr>
    </w:p>
    <w:p w:rsidR="00D03C14" w:rsidRPr="00E128DA" w:rsidRDefault="00D03C14" w:rsidP="00035C46">
      <w:pPr>
        <w:jc w:val="center"/>
        <w:rPr>
          <w:b/>
          <w:color w:val="000000"/>
          <w:sz w:val="28"/>
          <w:szCs w:val="28"/>
        </w:rPr>
      </w:pPr>
      <w:r w:rsidRPr="00E128DA">
        <w:rPr>
          <w:b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504BB" w:rsidRPr="00E128DA">
        <w:rPr>
          <w:b/>
          <w:color w:val="000000"/>
          <w:sz w:val="28"/>
          <w:szCs w:val="28"/>
        </w:rPr>
        <w:t xml:space="preserve"> </w:t>
      </w:r>
      <w:r w:rsidR="002822A7" w:rsidRPr="00E128DA">
        <w:rPr>
          <w:b/>
          <w:color w:val="000000"/>
          <w:sz w:val="28"/>
          <w:szCs w:val="28"/>
        </w:rPr>
        <w:t xml:space="preserve">муниципального образования </w:t>
      </w:r>
      <w:r w:rsidR="00A504BB" w:rsidRPr="00E128DA">
        <w:rPr>
          <w:b/>
          <w:color w:val="000000"/>
          <w:sz w:val="28"/>
          <w:szCs w:val="28"/>
        </w:rPr>
        <w:t>–</w:t>
      </w:r>
      <w:r w:rsidR="002822A7" w:rsidRPr="00E128DA">
        <w:rPr>
          <w:b/>
          <w:color w:val="000000"/>
          <w:sz w:val="28"/>
          <w:szCs w:val="28"/>
        </w:rPr>
        <w:t xml:space="preserve"> </w:t>
      </w:r>
      <w:r w:rsidR="00A504BB" w:rsidRPr="00E128DA">
        <w:rPr>
          <w:b/>
          <w:color w:val="000000"/>
          <w:sz w:val="28"/>
          <w:szCs w:val="28"/>
        </w:rPr>
        <w:t xml:space="preserve">Панинское сельское </w:t>
      </w:r>
      <w:r w:rsidR="002822A7" w:rsidRPr="00E128DA">
        <w:rPr>
          <w:b/>
          <w:color w:val="000000"/>
          <w:sz w:val="28"/>
          <w:szCs w:val="28"/>
        </w:rPr>
        <w:t>поселение Спасского муниципального района Рязанской области</w:t>
      </w:r>
    </w:p>
    <w:p w:rsidR="002822A7" w:rsidRPr="008F6D33" w:rsidRDefault="002822A7" w:rsidP="00035C46">
      <w:pPr>
        <w:jc w:val="center"/>
        <w:rPr>
          <w:sz w:val="28"/>
          <w:szCs w:val="28"/>
        </w:rPr>
      </w:pPr>
    </w:p>
    <w:p w:rsidR="00D03C14" w:rsidRPr="008F6D33" w:rsidRDefault="00D03C14" w:rsidP="003C47F5">
      <w:pPr>
        <w:pStyle w:val="ConsPlusNormal"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2822A7" w:rsidRPr="00E128DA" w:rsidRDefault="002822A7" w:rsidP="002822A7">
      <w:pPr>
        <w:pStyle w:val="ConsPlusNormal"/>
        <w:ind w:left="720" w:firstLine="0"/>
        <w:rPr>
          <w:rFonts w:ascii="Times New Roman" w:hAnsi="Times New Roman" w:cs="Times New Roman"/>
          <w:bCs/>
          <w:color w:val="000000"/>
        </w:rPr>
      </w:pP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72D65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сельское </w:t>
      </w:r>
      <w:r w:rsidR="00872D65" w:rsidRPr="00A504BB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Спасского муниципального района Рязанской области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3C47F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сфере благоустройства).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сельское </w:t>
      </w:r>
      <w:r w:rsidR="00872D6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035C46" w:rsidRDefault="00D03C14" w:rsidP="00035C4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1.3. </w:t>
      </w:r>
      <w:r w:rsidR="00B075F0" w:rsidRPr="00035C46">
        <w:rPr>
          <w:color w:val="000000"/>
          <w:sz w:val="28"/>
          <w:szCs w:val="28"/>
        </w:rPr>
        <w:t>Муниципальный к</w:t>
      </w:r>
      <w:r w:rsidRPr="00035C46">
        <w:rPr>
          <w:color w:val="000000"/>
          <w:sz w:val="28"/>
          <w:szCs w:val="28"/>
        </w:rPr>
        <w:t xml:space="preserve">онтроль в сфере благоустройства осуществляется администрацией </w:t>
      </w:r>
      <w:r w:rsidR="00872D65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color w:val="000000"/>
          <w:sz w:val="28"/>
          <w:szCs w:val="28"/>
        </w:rPr>
        <w:t xml:space="preserve">Панинское сельское </w:t>
      </w:r>
      <w:r w:rsidR="00872D65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 xml:space="preserve">(далее </w:t>
      </w:r>
      <w:r w:rsidR="00B075F0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администрация).</w:t>
      </w:r>
    </w:p>
    <w:p w:rsidR="00872D65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872D65" w:rsidRPr="00035C4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B075F0" w:rsidRPr="00035C4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72D65" w:rsidRPr="00035C46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- </w:t>
      </w:r>
      <w:r w:rsidR="00A504BB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Панинское сельское 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D65" w:rsidRPr="00035C46">
        <w:rPr>
          <w:rFonts w:ascii="Times New Roman" w:hAnsi="Times New Roman" w:cs="Times New Roman"/>
          <w:sz w:val="28"/>
          <w:szCs w:val="28"/>
        </w:rPr>
        <w:t>поселение Спасского муниципального района Рязанской области (далее - Контрольный орган).</w:t>
      </w:r>
    </w:p>
    <w:p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 xml:space="preserve">Должностными лицами администрации, уполномоченными осуществлять муниципальный контроль </w:t>
      </w:r>
      <w:r w:rsidR="00A504BB" w:rsidRPr="00035C46">
        <w:rPr>
          <w:sz w:val="28"/>
          <w:szCs w:val="28"/>
        </w:rPr>
        <w:t>в сфере благоустройства</w:t>
      </w:r>
      <w:r w:rsidRPr="00035C46">
        <w:rPr>
          <w:sz w:val="28"/>
          <w:szCs w:val="28"/>
        </w:rPr>
        <w:t xml:space="preserve">, являются: </w:t>
      </w:r>
    </w:p>
    <w:p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>1) глава администрации (заместитель главы администрации);</w:t>
      </w:r>
    </w:p>
    <w:p w:rsidR="00872D65" w:rsidRPr="00035C46" w:rsidRDefault="00872D65" w:rsidP="00035C46">
      <w:pPr>
        <w:suppressAutoHyphens/>
        <w:ind w:firstLine="709"/>
        <w:jc w:val="both"/>
        <w:rPr>
          <w:sz w:val="28"/>
          <w:szCs w:val="28"/>
        </w:rPr>
      </w:pPr>
      <w:r w:rsidRPr="00035C46">
        <w:rPr>
          <w:sz w:val="28"/>
          <w:szCs w:val="28"/>
        </w:rPr>
        <w:t xml:space="preserve">2) должностные лица администрации, в должностные обязанности которых в соответствии с должностными инструкциями входит осуществление полномочий по муниципальному контролю </w:t>
      </w:r>
      <w:r w:rsidR="00A504BB" w:rsidRPr="00035C46">
        <w:rPr>
          <w:sz w:val="28"/>
          <w:szCs w:val="28"/>
        </w:rPr>
        <w:t>в сфере благоустройства</w:t>
      </w:r>
      <w:r w:rsidRPr="00035C46">
        <w:rPr>
          <w:sz w:val="28"/>
          <w:szCs w:val="28"/>
        </w:rPr>
        <w:t>.</w:t>
      </w:r>
    </w:p>
    <w:p w:rsidR="00D03C14" w:rsidRPr="00035C46" w:rsidRDefault="00D03C14" w:rsidP="00035C46">
      <w:pPr>
        <w:ind w:firstLine="709"/>
        <w:contextualSpacing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мероприятий, контрольных мероприятий, применяются положения Федерального </w:t>
      </w:r>
      <w:r w:rsidRPr="00035C4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35C4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035C4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746E1" w:rsidRPr="00A504BB" w:rsidRDefault="00C746E1" w:rsidP="00035C46">
      <w:pPr>
        <w:ind w:firstLine="709"/>
        <w:jc w:val="both"/>
        <w:rPr>
          <w:bCs/>
          <w:color w:val="000000"/>
          <w:sz w:val="28"/>
          <w:szCs w:val="28"/>
        </w:rPr>
      </w:pPr>
      <w:r w:rsidRPr="00A504BB">
        <w:rPr>
          <w:bCs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t xml:space="preserve">- по </w:t>
      </w:r>
      <w:r w:rsidRPr="00035C4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t xml:space="preserve">- по </w:t>
      </w:r>
      <w:r w:rsidRPr="00035C4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C746E1" w:rsidRPr="00A504BB" w:rsidRDefault="00D03C14" w:rsidP="00A504BB">
      <w:pPr>
        <w:ind w:firstLine="709"/>
        <w:jc w:val="both"/>
        <w:rPr>
          <w:bCs/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72D65" w:rsidRPr="00035C46">
        <w:rPr>
          <w:color w:val="000000"/>
          <w:sz w:val="28"/>
          <w:szCs w:val="28"/>
        </w:rPr>
        <w:t>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и Правилами благоустройства;</w:t>
      </w:r>
      <w:r w:rsidR="00C746E1">
        <w:rPr>
          <w:color w:val="000000"/>
          <w:sz w:val="28"/>
          <w:szCs w:val="28"/>
        </w:rPr>
        <w:t xml:space="preserve"> (</w:t>
      </w:r>
      <w:r w:rsidR="00C746E1" w:rsidRPr="00A504BB">
        <w:rPr>
          <w:bCs/>
          <w:color w:val="000000"/>
          <w:sz w:val="28"/>
          <w:szCs w:val="28"/>
        </w:rPr>
        <w:t>Если предоставление разрешения на осуществление земляных работ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исключен.)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035C4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075F0" w:rsidRPr="00035C46">
        <w:rPr>
          <w:color w:val="000000"/>
          <w:sz w:val="28"/>
          <w:szCs w:val="28"/>
        </w:rPr>
        <w:t xml:space="preserve">муниципального образования </w:t>
      </w:r>
      <w:r w:rsidR="00A504BB">
        <w:rPr>
          <w:color w:val="000000"/>
          <w:sz w:val="28"/>
          <w:szCs w:val="28"/>
        </w:rPr>
        <w:t>–</w:t>
      </w:r>
      <w:r w:rsidR="00B075F0" w:rsidRPr="00035C46">
        <w:rPr>
          <w:color w:val="000000"/>
          <w:sz w:val="28"/>
          <w:szCs w:val="28"/>
        </w:rPr>
        <w:t xml:space="preserve"> </w:t>
      </w:r>
      <w:r w:rsid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bookmarkStart w:id="2" w:name="_GoBack"/>
      <w:bookmarkEnd w:id="2"/>
      <w:r w:rsidR="00B075F0" w:rsidRPr="00035C46">
        <w:rPr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075F0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r w:rsidR="00B075F0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Pr="00035C46">
        <w:rPr>
          <w:color w:val="000000"/>
          <w:sz w:val="28"/>
          <w:szCs w:val="28"/>
        </w:rPr>
        <w:t xml:space="preserve"> в летний период, включая обязательные требования </w:t>
      </w:r>
      <w:r w:rsidRPr="00035C46">
        <w:rPr>
          <w:color w:val="000000"/>
          <w:sz w:val="28"/>
          <w:szCs w:val="28"/>
        </w:rPr>
        <w:lastRenderedPageBreak/>
        <w:t xml:space="preserve">по </w:t>
      </w:r>
      <w:r w:rsidRPr="00035C4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35C46">
        <w:rPr>
          <w:color w:val="000000"/>
          <w:sz w:val="28"/>
          <w:szCs w:val="28"/>
        </w:rPr>
        <w:t>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035C4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035C46">
        <w:rPr>
          <w:color w:val="000000"/>
          <w:sz w:val="28"/>
          <w:szCs w:val="28"/>
        </w:rPr>
        <w:t xml:space="preserve"> в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bCs/>
          <w:color w:val="000000"/>
          <w:sz w:val="28"/>
          <w:szCs w:val="28"/>
        </w:rPr>
        <w:t xml:space="preserve">6) </w:t>
      </w:r>
      <w:r w:rsidRPr="00035C46">
        <w:rPr>
          <w:color w:val="000000"/>
          <w:sz w:val="28"/>
          <w:szCs w:val="28"/>
        </w:rPr>
        <w:t xml:space="preserve">обязательные требования по </w:t>
      </w:r>
      <w:r w:rsidRPr="00035C4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035C46">
        <w:rPr>
          <w:color w:val="000000"/>
          <w:sz w:val="28"/>
          <w:szCs w:val="28"/>
        </w:rPr>
        <w:t>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035C46">
        <w:rPr>
          <w:color w:val="000000"/>
          <w:sz w:val="28"/>
          <w:szCs w:val="28"/>
        </w:rPr>
        <w:t>обязательные требования по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035C46" w:rsidRDefault="00D03C14" w:rsidP="00035C4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9) обязательные требования по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bCs/>
          <w:color w:val="000000"/>
          <w:sz w:val="28"/>
          <w:szCs w:val="28"/>
        </w:rPr>
        <w:t>выгулу животных</w:t>
      </w:r>
      <w:r w:rsidRPr="00035C46">
        <w:rPr>
          <w:color w:val="000000"/>
          <w:sz w:val="28"/>
          <w:szCs w:val="28"/>
        </w:rPr>
        <w:t xml:space="preserve"> и требования о недопустимости </w:t>
      </w:r>
      <w:r w:rsidRPr="00035C46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3) дворовые территории;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4) детские и спортивные площадки;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5) площадки для выгула животных;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6) парковки (парковочные места);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7) парки, скверы, иные зеленые зоны;</w:t>
      </w:r>
    </w:p>
    <w:p w:rsidR="00D03C14" w:rsidRPr="00035C46" w:rsidRDefault="00D03C14" w:rsidP="00035C4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</w:p>
    <w:p w:rsidR="00D03C14" w:rsidRPr="008F6D33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E128DA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……………поселение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</w:t>
      </w:r>
      <w:r w:rsidR="00F103C5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официальный сайт администрации) в специальном разделе, посвященном контрольной деятельности (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35C46">
        <w:rPr>
          <w:color w:val="000000"/>
          <w:sz w:val="28"/>
          <w:szCs w:val="28"/>
        </w:rPr>
        <w:t>официального сайта администрации</w:t>
      </w:r>
      <w:r w:rsidRPr="00035C46">
        <w:rPr>
          <w:color w:val="000000"/>
          <w:sz w:val="28"/>
          <w:szCs w:val="28"/>
          <w:shd w:val="clear" w:color="auto" w:fill="FFFFFF"/>
        </w:rPr>
        <w:t>)</w:t>
      </w:r>
      <w:r w:rsidRPr="00035C46">
        <w:rPr>
          <w:color w:val="000000"/>
          <w:sz w:val="28"/>
          <w:szCs w:val="28"/>
        </w:rPr>
        <w:t>, в средствах массовой информации,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103C5" w:rsidRPr="00A504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35C46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35C4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035C4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103C5" w:rsidRPr="00035C46">
        <w:rPr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sz w:val="28"/>
          <w:szCs w:val="28"/>
        </w:rPr>
        <w:t>Панинское сельское</w:t>
      </w:r>
      <w:r w:rsidR="00A504BB" w:rsidRPr="00035C46">
        <w:rPr>
          <w:sz w:val="28"/>
          <w:szCs w:val="28"/>
        </w:rPr>
        <w:t xml:space="preserve"> </w:t>
      </w:r>
      <w:r w:rsidR="00F103C5" w:rsidRPr="00035C46">
        <w:rPr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color w:val="000000"/>
          <w:sz w:val="28"/>
          <w:szCs w:val="28"/>
        </w:rPr>
        <w:t xml:space="preserve"> </w:t>
      </w:r>
      <w:r w:rsidRPr="00035C4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35C4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504BB">
        <w:rPr>
          <w:color w:val="000000"/>
          <w:sz w:val="28"/>
          <w:szCs w:val="28"/>
          <w:shd w:val="clear" w:color="auto" w:fill="FFFFFF"/>
        </w:rPr>
        <w:t xml:space="preserve"> </w:t>
      </w:r>
      <w:r w:rsidRPr="00035C4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35C46">
        <w:rPr>
          <w:color w:val="000000"/>
          <w:sz w:val="28"/>
          <w:szCs w:val="28"/>
        </w:rPr>
        <w:t xml:space="preserve">. 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поселение Спасского муниципального района Рязанской области</w:t>
      </w:r>
      <w:r w:rsidR="00A50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</w:t>
      </w:r>
      <w:r w:rsidR="00A504BB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A504BB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поселение Спасского муниципального района Рязанской области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F6D33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E128DA" w:rsidRDefault="00D03C14" w:rsidP="00035C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</w:t>
      </w:r>
      <w:r w:rsidRPr="00035C46">
        <w:rPr>
          <w:color w:val="000000"/>
          <w:sz w:val="28"/>
          <w:szCs w:val="28"/>
          <w:shd w:val="clear" w:color="auto" w:fill="FFFFFF"/>
        </w:rPr>
        <w:lastRenderedPageBreak/>
        <w:t>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35C46">
        <w:rPr>
          <w:color w:val="000000"/>
          <w:sz w:val="28"/>
          <w:szCs w:val="28"/>
        </w:rPr>
        <w:t>);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35C46" w:rsidRDefault="00D03C14" w:rsidP="00035C46">
      <w:pPr>
        <w:ind w:firstLine="709"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3.3. Контрольные мероприятия, указанные в подпунктах 1 </w:t>
      </w:r>
      <w:r w:rsidR="00F103C5" w:rsidRPr="00035C46">
        <w:rPr>
          <w:color w:val="000000"/>
          <w:sz w:val="28"/>
          <w:szCs w:val="28"/>
        </w:rPr>
        <w:t>-</w:t>
      </w:r>
      <w:r w:rsidRPr="00035C46">
        <w:rPr>
          <w:color w:val="000000"/>
          <w:sz w:val="28"/>
          <w:szCs w:val="28"/>
        </w:rPr>
        <w:t xml:space="preserve"> 4 пункта 3.1 настоящего Положения, проводятся в форме внеплановых мероприятий.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- ……………поселение Спасского муниципального района Рязанской области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="00D03C14"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035C46" w:rsidRDefault="008629D3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3.9</w:t>
      </w:r>
      <w:r w:rsidR="00D03C14" w:rsidRPr="00035C46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035C4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035C46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035C46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E128D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="00D03C14" w:rsidRPr="00035C46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035C4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35C46">
        <w:rPr>
          <w:color w:val="000000"/>
          <w:sz w:val="28"/>
          <w:szCs w:val="28"/>
        </w:rPr>
        <w:lastRenderedPageBreak/>
        <w:t xml:space="preserve">1)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35C4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035C4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035C46">
        <w:rPr>
          <w:color w:val="000000"/>
          <w:sz w:val="28"/>
          <w:szCs w:val="28"/>
        </w:rPr>
        <w:t>, его командировка и т.п.) при проведении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035C46">
        <w:rPr>
          <w:color w:val="000000"/>
          <w:sz w:val="28"/>
          <w:szCs w:val="28"/>
        </w:rPr>
        <w:t>.</w:t>
      </w:r>
    </w:p>
    <w:p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035C46" w:rsidRDefault="00D03C14" w:rsidP="00035C4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035C4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35C46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35C46">
        <w:rPr>
          <w:color w:val="000000"/>
          <w:sz w:val="28"/>
          <w:szCs w:val="28"/>
        </w:rPr>
        <w:t>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035C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r w:rsidR="00E1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8"/>
      <w:bookmarkEnd w:id="3"/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</w:t>
      </w:r>
      <w:r w:rsidR="003C47F5" w:rsidRPr="003C47F5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Положению</w:t>
      </w:r>
      <w:r w:rsidR="00E12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46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035C46" w:rsidRDefault="00D03C14" w:rsidP="00035C46">
      <w:pPr>
        <w:ind w:firstLine="709"/>
        <w:jc w:val="both"/>
        <w:rPr>
          <w:color w:val="000000"/>
          <w:sz w:val="28"/>
          <w:szCs w:val="28"/>
        </w:rPr>
      </w:pPr>
      <w:r w:rsidRPr="00035C46">
        <w:rPr>
          <w:color w:val="000000"/>
          <w:sz w:val="28"/>
          <w:szCs w:val="28"/>
        </w:rPr>
        <w:t xml:space="preserve">4) </w:t>
      </w:r>
      <w:r w:rsidRPr="00035C4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35C46">
        <w:rPr>
          <w:color w:val="000000"/>
          <w:sz w:val="28"/>
          <w:szCs w:val="28"/>
        </w:rPr>
        <w:t>;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035C46" w:rsidRDefault="008629D3" w:rsidP="00035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103C5" w:rsidRPr="00035C4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103C5" w:rsidRPr="00035C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E128DA" w:rsidRPr="00A504BB">
        <w:rPr>
          <w:rFonts w:ascii="Times New Roman" w:hAnsi="Times New Roman" w:cs="Times New Roman"/>
          <w:sz w:val="28"/>
          <w:szCs w:val="28"/>
        </w:rPr>
        <w:t>Панинское сельское</w:t>
      </w:r>
      <w:r w:rsidR="00E128DA" w:rsidRPr="00035C46">
        <w:rPr>
          <w:rFonts w:ascii="Times New Roman" w:hAnsi="Times New Roman" w:cs="Times New Roman"/>
          <w:sz w:val="28"/>
          <w:szCs w:val="28"/>
        </w:rPr>
        <w:t xml:space="preserve"> </w:t>
      </w:r>
      <w:r w:rsidR="00F103C5" w:rsidRPr="00035C46">
        <w:rPr>
          <w:rFonts w:ascii="Times New Roman" w:hAnsi="Times New Roman" w:cs="Times New Roman"/>
          <w:sz w:val="28"/>
          <w:szCs w:val="28"/>
        </w:rPr>
        <w:t>поселение Спасского муниципального района Рязанской области</w:t>
      </w:r>
      <w:r w:rsidR="00D03C14"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035C46" w:rsidRDefault="00D03C14" w:rsidP="00035C46">
      <w:pPr>
        <w:ind w:firstLine="709"/>
        <w:jc w:val="both"/>
        <w:rPr>
          <w:sz w:val="28"/>
          <w:szCs w:val="28"/>
        </w:rPr>
      </w:pPr>
      <w:r w:rsidRPr="00035C4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35C46" w:rsidRDefault="00D03C14" w:rsidP="00035C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C46" w:rsidRPr="00035C46" w:rsidRDefault="00035C46" w:rsidP="00035C46">
      <w:pPr>
        <w:suppressAutoHyphens/>
        <w:jc w:val="center"/>
        <w:rPr>
          <w:sz w:val="28"/>
          <w:szCs w:val="28"/>
        </w:rPr>
      </w:pPr>
      <w:r w:rsidRPr="00035C46">
        <w:rPr>
          <w:sz w:val="28"/>
          <w:szCs w:val="28"/>
        </w:rPr>
        <w:t xml:space="preserve">4. </w:t>
      </w:r>
      <w:r w:rsidRPr="00035C46">
        <w:rPr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 и в дорожном хозяйстве</w:t>
      </w:r>
    </w:p>
    <w:p w:rsidR="00035C46" w:rsidRPr="00E128DA" w:rsidRDefault="00035C46" w:rsidP="00035C46">
      <w:pPr>
        <w:suppressAutoHyphens/>
        <w:jc w:val="both"/>
        <w:rPr>
          <w:sz w:val="20"/>
          <w:szCs w:val="20"/>
        </w:rPr>
      </w:pPr>
    </w:p>
    <w:p w:rsidR="00035C46" w:rsidRPr="00035C46" w:rsidRDefault="00035C46" w:rsidP="00035C46">
      <w:pPr>
        <w:suppressAutoHyphens/>
        <w:ind w:firstLine="567"/>
        <w:jc w:val="both"/>
        <w:rPr>
          <w:sz w:val="28"/>
          <w:szCs w:val="28"/>
        </w:rPr>
      </w:pPr>
      <w:r w:rsidRPr="00035C46">
        <w:rPr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 в соответствии с законодательством Российской Федерации.</w:t>
      </w:r>
    </w:p>
    <w:p w:rsidR="00035C46" w:rsidRPr="00035C46" w:rsidRDefault="00035C46" w:rsidP="00035C46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035C46">
        <w:rPr>
          <w:sz w:val="28"/>
          <w:szCs w:val="28"/>
          <w:lang w:eastAsia="zh-CN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 (часть 4 статья 39 Федерального закона </w:t>
      </w:r>
      <w:r w:rsidR="00C746E1">
        <w:rPr>
          <w:sz w:val="28"/>
          <w:szCs w:val="28"/>
          <w:lang w:eastAsia="zh-CN"/>
        </w:rPr>
        <w:t>№</w:t>
      </w:r>
      <w:r w:rsidRPr="00035C46">
        <w:rPr>
          <w:sz w:val="28"/>
          <w:szCs w:val="28"/>
          <w:lang w:eastAsia="zh-CN"/>
        </w:rPr>
        <w:t xml:space="preserve"> 248-ФЗ).</w:t>
      </w:r>
    </w:p>
    <w:p w:rsidR="00D03C14" w:rsidRPr="00035C46" w:rsidRDefault="00D03C14" w:rsidP="00035C4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F6D33" w:rsidRDefault="00D03C14" w:rsidP="00035C46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12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6D33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:rsidR="00D03C14" w:rsidRPr="00E128DA" w:rsidRDefault="00D03C14" w:rsidP="00035C4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3C14" w:rsidRPr="00035C46" w:rsidRDefault="00D03C14" w:rsidP="00035C4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4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2A7" w:rsidRPr="002822A7" w:rsidRDefault="00D03C14" w:rsidP="002822A7">
      <w:pPr>
        <w:jc w:val="both"/>
        <w:rPr>
          <w:color w:val="000000"/>
          <w:sz w:val="28"/>
          <w:szCs w:val="28"/>
          <w:lang w:eastAsia="zh-CN"/>
        </w:rPr>
      </w:pPr>
      <w:r w:rsidRPr="00035C46">
        <w:rPr>
          <w:color w:val="000000"/>
          <w:sz w:val="28"/>
          <w:szCs w:val="28"/>
        </w:rPr>
        <w:t xml:space="preserve">5.2. </w:t>
      </w:r>
      <w:r w:rsidR="002822A7" w:rsidRPr="002822A7">
        <w:rPr>
          <w:color w:val="000000"/>
          <w:sz w:val="28"/>
          <w:szCs w:val="28"/>
          <w:lang w:eastAsia="zh-CN"/>
        </w:rPr>
        <w:t>Ключевые показатели муниципального контроля и их целевые значения, индикативные показатели установлены приложением 2 к настоящему Положению.</w:t>
      </w: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Pr="00E61863" w:rsidRDefault="00E61863" w:rsidP="00E61863">
      <w:pPr>
        <w:suppressAutoHyphens/>
        <w:jc w:val="right"/>
      </w:pPr>
      <w:r w:rsidRPr="00E61863">
        <w:t>Приложение 1</w:t>
      </w:r>
    </w:p>
    <w:p w:rsidR="00E61863" w:rsidRPr="00E61863" w:rsidRDefault="00E61863" w:rsidP="00E61863">
      <w:pPr>
        <w:suppressAutoHyphens/>
        <w:jc w:val="right"/>
      </w:pPr>
      <w:r w:rsidRPr="00E61863">
        <w:t xml:space="preserve">к Положению о муниципальном контроле </w:t>
      </w:r>
    </w:p>
    <w:p w:rsidR="00E128DA" w:rsidRDefault="00E128DA" w:rsidP="00E61863">
      <w:pPr>
        <w:suppressAutoHyphens/>
        <w:jc w:val="right"/>
      </w:pPr>
      <w:r>
        <w:t xml:space="preserve">в сфере благоустройства в муниципальном </w:t>
      </w:r>
    </w:p>
    <w:p w:rsidR="00E128DA" w:rsidRDefault="00E128DA" w:rsidP="00E61863">
      <w:pPr>
        <w:suppressAutoHyphens/>
        <w:jc w:val="right"/>
      </w:pPr>
      <w:r>
        <w:t xml:space="preserve">образовании – Панинское сельское поселение </w:t>
      </w:r>
    </w:p>
    <w:p w:rsidR="00E61863" w:rsidRPr="00E61863" w:rsidRDefault="00E61863" w:rsidP="00E61863">
      <w:pPr>
        <w:suppressAutoHyphens/>
        <w:jc w:val="right"/>
      </w:pPr>
      <w:r w:rsidRPr="00E61863">
        <w:rPr>
          <w:lang w:eastAsia="zh-CN"/>
        </w:rPr>
        <w:t xml:space="preserve">Спасского </w:t>
      </w:r>
      <w:r w:rsidRPr="00E61863">
        <w:t xml:space="preserve">муниципального района </w:t>
      </w:r>
    </w:p>
    <w:p w:rsidR="00E61863" w:rsidRPr="00E61863" w:rsidRDefault="00E61863" w:rsidP="00E61863">
      <w:pPr>
        <w:suppressAutoHyphens/>
        <w:jc w:val="right"/>
      </w:pPr>
      <w:r w:rsidRPr="00E61863">
        <w:rPr>
          <w:lang w:eastAsia="zh-CN"/>
        </w:rPr>
        <w:t>Рязанской</w:t>
      </w:r>
      <w:r w:rsidRPr="00E61863">
        <w:t xml:space="preserve"> области</w:t>
      </w:r>
    </w:p>
    <w:p w:rsidR="00E61863" w:rsidRPr="00E61863" w:rsidRDefault="00E61863" w:rsidP="00E61863">
      <w:pPr>
        <w:suppressAutoHyphens/>
        <w:jc w:val="right"/>
      </w:pPr>
    </w:p>
    <w:p w:rsidR="00E61863" w:rsidRPr="00E61863" w:rsidRDefault="00E61863" w:rsidP="00E61863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t>Форма предписания Контрольного органа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 xml:space="preserve">                                   ____________________________________________</w:t>
      </w:r>
    </w:p>
    <w:p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должность руководителя контролируемого лица)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(указывается полное наименование контролируемого лица)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_________________________________________________________</w:t>
      </w:r>
    </w:p>
    <w:p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фамилия, имя, отчество (при наличии) руководителя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     контролируемого лица)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_____________________________________________________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(указывается адрес места нахождения контролируемого лица)</w:t>
      </w:r>
    </w:p>
    <w:p w:rsidR="00E61863" w:rsidRPr="00E61863" w:rsidRDefault="00E61863" w:rsidP="00E61863">
      <w:pPr>
        <w:tabs>
          <w:tab w:val="left" w:pos="0"/>
        </w:tabs>
        <w:suppressAutoHyphens/>
        <w:jc w:val="center"/>
      </w:pPr>
    </w:p>
    <w:p w:rsidR="00E61863" w:rsidRPr="00E61863" w:rsidRDefault="00E61863" w:rsidP="00E61863">
      <w:pPr>
        <w:tabs>
          <w:tab w:val="left" w:pos="0"/>
        </w:tabs>
        <w:suppressAutoHyphens/>
        <w:jc w:val="center"/>
        <w:rPr>
          <w:sz w:val="20"/>
          <w:szCs w:val="20"/>
        </w:rPr>
      </w:pPr>
      <w:r w:rsidRPr="00E61863">
        <w:t>ПРЕДПИСАНИЕ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_____________________________________________________________________________</w:t>
      </w:r>
    </w:p>
    <w:p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контролируемого лица в дательном падеже) об устранении выявленных нарушений обязательных требований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По результатам _______________________________________________________________,</w:t>
      </w:r>
    </w:p>
    <w:p w:rsidR="00E61863" w:rsidRPr="00E61863" w:rsidRDefault="00E61863" w:rsidP="00E128DA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(указываются вид и форма контрольного мероприятия в соответствии с решением Контрольного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органа)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проведенной _________________________________________________________________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                                                 (указывается полное наименование контрольного органа)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в отношении _________________________________________________________________</w:t>
      </w:r>
    </w:p>
    <w:p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контролируемого лица)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в период с "__" _________________ 20__ г. по "__" _________________ 20__ г.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на основании _________________________________________________________________</w:t>
      </w:r>
    </w:p>
    <w:p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t>(</w:t>
      </w:r>
      <w:r w:rsidRPr="00E61863">
        <w:rPr>
          <w:sz w:val="20"/>
          <w:szCs w:val="20"/>
        </w:rPr>
        <w:t>указываются наименование и реквизиты акта Контрольного органа о проведении контрольного мероприятия)</w:t>
      </w:r>
    </w:p>
    <w:p w:rsidR="00E61863" w:rsidRPr="00E61863" w:rsidRDefault="00E61863" w:rsidP="00E61863">
      <w:pPr>
        <w:suppressAutoHyphens/>
        <w:jc w:val="both"/>
      </w:pPr>
    </w:p>
    <w:p w:rsidR="00E61863" w:rsidRDefault="00E61863" w:rsidP="00E61863">
      <w:pPr>
        <w:suppressAutoHyphens/>
        <w:jc w:val="both"/>
      </w:pPr>
      <w:r w:rsidRPr="00E61863">
        <w:t>выявлены нарушения обязательных требований _______________________ законодательства:</w:t>
      </w:r>
    </w:p>
    <w:p w:rsidR="00E128DA" w:rsidRPr="00E61863" w:rsidRDefault="00E128DA" w:rsidP="00E61863">
      <w:pPr>
        <w:suppressAutoHyphens/>
        <w:jc w:val="both"/>
        <w:rPr>
          <w:sz w:val="20"/>
          <w:szCs w:val="20"/>
        </w:rPr>
      </w:pPr>
      <w:r>
        <w:t>_______________________________________________________________________________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(перечисляются выявленные нарушения обязательных требований с указанием структурных единиц      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rPr>
          <w:sz w:val="20"/>
          <w:szCs w:val="20"/>
        </w:rPr>
        <w:t xml:space="preserve">    нормативных правовых актов, которыми установлены данные обязательные требования)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 xml:space="preserve">На  основании  изложенного,  в  соответствии  с </w:t>
      </w:r>
      <w:hyperlink r:id="rId16">
        <w:r w:rsidRPr="00E61863">
          <w:t>пунктом 1 части 2 статьи 90</w:t>
        </w:r>
      </w:hyperlink>
      <w:r w:rsidRPr="00E61863">
        <w:t xml:space="preserve"> Федерального закона от 31 июля 2020 г. N 248-ФЗ "О государственном контроле (надзоре) и    муниципальном    контроле    в    Российской   Федерации"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_____________________________________________________________________________</w:t>
      </w:r>
    </w:p>
    <w:p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Контрольного органа)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предписывает: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1. Устранить выявленные нарушения обязательных требований в срок до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"__" ______________ 20__ г. включительно.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2. Уведомить __________________________________________________________________</w:t>
      </w:r>
    </w:p>
    <w:p w:rsidR="00E61863" w:rsidRPr="00E61863" w:rsidRDefault="00E61863" w:rsidP="00E61863">
      <w:pPr>
        <w:suppressAutoHyphens/>
        <w:jc w:val="center"/>
        <w:rPr>
          <w:sz w:val="20"/>
          <w:szCs w:val="20"/>
        </w:rPr>
      </w:pPr>
      <w:r w:rsidRPr="00E61863">
        <w:rPr>
          <w:sz w:val="20"/>
          <w:szCs w:val="20"/>
        </w:rPr>
        <w:t>(указывается полное наименование контрольного органа)</w:t>
      </w: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lastRenderedPageBreak/>
        <w:t>об  исполнении  предписания об устранении выявленных нарушений обязательных требований  с  приложением документов и сведений, подтверждающих устранение выявленных нарушений обязательных требований, в срок до "__" _______________ 20__ г. включительно.</w:t>
      </w:r>
    </w:p>
    <w:p w:rsidR="00E61863" w:rsidRPr="00E61863" w:rsidRDefault="00E61863" w:rsidP="00E61863">
      <w:pPr>
        <w:suppressAutoHyphens/>
        <w:jc w:val="both"/>
      </w:pPr>
    </w:p>
    <w:p w:rsidR="00E61863" w:rsidRPr="00E61863" w:rsidRDefault="00E61863" w:rsidP="00E61863">
      <w:pPr>
        <w:suppressAutoHyphens/>
        <w:jc w:val="both"/>
        <w:rPr>
          <w:sz w:val="20"/>
          <w:szCs w:val="20"/>
        </w:rPr>
      </w:pPr>
      <w:r w:rsidRPr="00E61863">
        <w:t>Неисполнение   настоящего   предписания   в   установленный   срок   влечет ответственность, установленную законодательством Российской Федерации.</w:t>
      </w:r>
    </w:p>
    <w:p w:rsidR="00E61863" w:rsidRPr="00E61863" w:rsidRDefault="00E61863" w:rsidP="00E61863">
      <w:pPr>
        <w:suppressAutoHyphens/>
        <w:jc w:val="both"/>
      </w:pPr>
    </w:p>
    <w:tbl>
      <w:tblPr>
        <w:tblW w:w="90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7"/>
        <w:gridCol w:w="341"/>
        <w:gridCol w:w="2439"/>
        <w:gridCol w:w="338"/>
        <w:gridCol w:w="3177"/>
      </w:tblGrid>
      <w:tr w:rsidR="00E61863" w:rsidRPr="00E61863" w:rsidTr="00E25FE9"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41" w:type="dxa"/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38" w:type="dxa"/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</w:pPr>
          </w:p>
        </w:tc>
      </w:tr>
      <w:tr w:rsidR="00E61863" w:rsidRPr="00E61863" w:rsidTr="00E25FE9">
        <w:tc>
          <w:tcPr>
            <w:tcW w:w="2727" w:type="dxa"/>
            <w:tcBorders>
              <w:top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41" w:type="dxa"/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38" w:type="dxa"/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</w:tcBorders>
            <w:shd w:val="clear" w:color="auto" w:fill="auto"/>
          </w:tcPr>
          <w:p w:rsidR="00E61863" w:rsidRPr="00E61863" w:rsidRDefault="00E61863" w:rsidP="00E6186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61863">
              <w:rPr>
                <w:sz w:val="20"/>
                <w:szCs w:val="20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61863" w:rsidRPr="00E61863" w:rsidRDefault="00E61863" w:rsidP="00E61863">
      <w:pPr>
        <w:widowControl w:val="0"/>
        <w:suppressAutoHyphens/>
        <w:jc w:val="both"/>
      </w:pPr>
    </w:p>
    <w:p w:rsidR="00E61863" w:rsidRPr="00E61863" w:rsidRDefault="00E61863" w:rsidP="00E61863">
      <w:pPr>
        <w:suppressAutoHyphens/>
        <w:jc w:val="right"/>
        <w:rPr>
          <w:sz w:val="20"/>
        </w:rPr>
      </w:pPr>
    </w:p>
    <w:p w:rsidR="00E61863" w:rsidRPr="00E61863" w:rsidRDefault="00E61863" w:rsidP="00E61863">
      <w:pPr>
        <w:suppressAutoHyphens/>
        <w:jc w:val="both"/>
        <w:rPr>
          <w:rFonts w:ascii="Arial" w:hAnsi="Arial" w:cs="Arial"/>
          <w:sz w:val="20"/>
        </w:rPr>
      </w:pPr>
    </w:p>
    <w:p w:rsidR="00E61863" w:rsidRPr="00E61863" w:rsidRDefault="00E61863" w:rsidP="00E61863">
      <w:pPr>
        <w:suppressAutoHyphens/>
        <w:jc w:val="both"/>
        <w:rPr>
          <w:rFonts w:ascii="Arial" w:hAnsi="Arial" w:cs="Arial"/>
          <w:sz w:val="20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863" w:rsidRDefault="00E6186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D33" w:rsidRDefault="008F6D3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8DA" w:rsidRDefault="00E128DA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D33" w:rsidRDefault="008F6D33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Default="002822A7" w:rsidP="00035C4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22A7" w:rsidRPr="002822A7" w:rsidRDefault="002822A7" w:rsidP="002822A7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2822A7">
        <w:rPr>
          <w:rFonts w:eastAsia="Calibri"/>
          <w:lang w:eastAsia="en-US"/>
        </w:rPr>
        <w:lastRenderedPageBreak/>
        <w:t xml:space="preserve">Приложение </w:t>
      </w:r>
      <w:r w:rsidR="00E61863">
        <w:rPr>
          <w:rFonts w:eastAsia="Calibri"/>
          <w:lang w:eastAsia="en-US"/>
        </w:rPr>
        <w:t>№</w:t>
      </w:r>
      <w:r w:rsidR="003C47F5">
        <w:rPr>
          <w:rFonts w:eastAsia="Calibri"/>
          <w:lang w:eastAsia="en-US"/>
        </w:rPr>
        <w:t>2</w:t>
      </w:r>
    </w:p>
    <w:p w:rsidR="002822A7" w:rsidRPr="002822A7" w:rsidRDefault="002822A7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22A7">
        <w:rPr>
          <w:rFonts w:eastAsia="Calibri"/>
          <w:lang w:eastAsia="en-US"/>
        </w:rPr>
        <w:t>к Положению о муниципальном контроле</w:t>
      </w:r>
    </w:p>
    <w:p w:rsidR="002822A7" w:rsidRPr="002822A7" w:rsidRDefault="002822A7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22A7">
        <w:rPr>
          <w:rFonts w:eastAsia="Calibri"/>
          <w:lang w:eastAsia="en-US"/>
        </w:rPr>
        <w:t>в сфере благоустройства на территории</w:t>
      </w:r>
    </w:p>
    <w:p w:rsidR="002822A7" w:rsidRPr="002822A7" w:rsidRDefault="002822A7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22A7">
        <w:rPr>
          <w:rFonts w:eastAsia="Calibri"/>
          <w:lang w:eastAsia="en-US"/>
        </w:rPr>
        <w:t>муниципального образования -</w:t>
      </w:r>
    </w:p>
    <w:p w:rsidR="002822A7" w:rsidRPr="002822A7" w:rsidRDefault="00E128DA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Панинское сельское</w:t>
      </w:r>
      <w:r w:rsidR="00E61863">
        <w:rPr>
          <w:rFonts w:eastAsia="Calibri"/>
          <w:lang w:eastAsia="en-US"/>
        </w:rPr>
        <w:t xml:space="preserve"> </w:t>
      </w:r>
      <w:r w:rsidR="002822A7" w:rsidRPr="002822A7">
        <w:rPr>
          <w:rFonts w:eastAsia="Calibri"/>
          <w:lang w:eastAsia="en-US"/>
        </w:rPr>
        <w:t>поселение</w:t>
      </w:r>
    </w:p>
    <w:p w:rsidR="002822A7" w:rsidRDefault="00E61863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Спасского </w:t>
      </w:r>
      <w:r w:rsidR="002822A7" w:rsidRPr="002822A7">
        <w:rPr>
          <w:rFonts w:eastAsia="Calibri"/>
          <w:lang w:eastAsia="en-US"/>
        </w:rPr>
        <w:t>муниципального района</w:t>
      </w:r>
    </w:p>
    <w:p w:rsidR="00E128DA" w:rsidRPr="002822A7" w:rsidRDefault="00E128DA" w:rsidP="00282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Рязанской области</w:t>
      </w:r>
    </w:p>
    <w:p w:rsidR="002822A7" w:rsidRPr="002822A7" w:rsidRDefault="002822A7" w:rsidP="002822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822A7" w:rsidRPr="002822A7" w:rsidRDefault="002822A7" w:rsidP="002822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4" w:name="Par289"/>
      <w:bookmarkEnd w:id="4"/>
      <w:r w:rsidRPr="002822A7">
        <w:rPr>
          <w:rFonts w:eastAsia="Calibri"/>
          <w:b/>
          <w:bCs/>
          <w:sz w:val="28"/>
          <w:szCs w:val="28"/>
          <w:lang w:eastAsia="en-US"/>
        </w:rPr>
        <w:t>КЛЮЧЕВЫЕ ПОКАЗАТЕЛИ</w:t>
      </w:r>
    </w:p>
    <w:p w:rsidR="002822A7" w:rsidRPr="002822A7" w:rsidRDefault="002822A7" w:rsidP="002822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822A7">
        <w:rPr>
          <w:rFonts w:eastAsia="Calibri"/>
          <w:b/>
          <w:bCs/>
          <w:sz w:val="28"/>
          <w:szCs w:val="28"/>
          <w:lang w:eastAsia="en-US"/>
        </w:rPr>
        <w:t>ВИДА КОНТРОЛЯ И ИХ ЦЕЛЕВЫЕ ЗНАЧЕНИЯ, ИНДИКАТИВНЫЕ ПОКАЗАТЕЛИ</w:t>
      </w:r>
      <w:r w:rsidR="00E128D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822A7">
        <w:rPr>
          <w:rFonts w:eastAsia="Calibri"/>
          <w:b/>
          <w:bCs/>
          <w:sz w:val="28"/>
          <w:szCs w:val="28"/>
          <w:lang w:eastAsia="en-US"/>
        </w:rPr>
        <w:t>ДЛЯ МУНИЦИПАЛЬНОГО КОНТРОЛЯ В СФЕРЕ БЛАГОУСТРОЙСТВА</w:t>
      </w:r>
    </w:p>
    <w:p w:rsidR="002822A7" w:rsidRPr="002822A7" w:rsidRDefault="002822A7" w:rsidP="002822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47F5" w:rsidRPr="003C47F5" w:rsidRDefault="003C47F5" w:rsidP="003C47F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Указанные ключевые показатели вида контроля и их целевые значения, индикативные показатели носят примерный характер.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1. Ключевые показатели и их целевые значения: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отмененных результатов контрольных мероприятий - 0%.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:rsidR="003C47F5" w:rsidRPr="003C47F5" w:rsidRDefault="003C47F5" w:rsidP="003C47F5">
      <w:pPr>
        <w:suppressAutoHyphens/>
        <w:ind w:firstLine="540"/>
        <w:jc w:val="both"/>
        <w:rPr>
          <w:sz w:val="28"/>
          <w:szCs w:val="28"/>
        </w:rPr>
      </w:pPr>
      <w:r w:rsidRPr="003C47F5">
        <w:rPr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</w:t>
      </w:r>
      <w:hyperlink r:id="rId17">
        <w:r w:rsidRPr="003C47F5">
          <w:rPr>
            <w:sz w:val="28"/>
            <w:szCs w:val="28"/>
          </w:rPr>
          <w:t>статей 2.7</w:t>
        </w:r>
      </w:hyperlink>
      <w:r w:rsidRPr="003C47F5">
        <w:rPr>
          <w:sz w:val="28"/>
          <w:szCs w:val="28"/>
        </w:rPr>
        <w:t xml:space="preserve"> и </w:t>
      </w:r>
      <w:hyperlink r:id="rId18">
        <w:r w:rsidRPr="003C47F5">
          <w:rPr>
            <w:sz w:val="28"/>
            <w:szCs w:val="28"/>
          </w:rPr>
          <w:t>2.9</w:t>
        </w:r>
      </w:hyperlink>
      <w:r w:rsidRPr="003C47F5">
        <w:rPr>
          <w:sz w:val="28"/>
          <w:szCs w:val="28"/>
        </w:rPr>
        <w:t xml:space="preserve"> Кодекса Российской Федерации об административных правонарушениях - 0%.</w:t>
      </w: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2. Индикативные показатели:</w:t>
      </w: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проведенных внеплановых контрольных мероприятий;</w:t>
      </w: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поступивших возражений в отношении акта контрольного мероприятия;</w:t>
      </w:r>
    </w:p>
    <w:p w:rsidR="003C47F5" w:rsidRPr="003C47F5" w:rsidRDefault="003C47F5" w:rsidP="003C47F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C47F5">
        <w:rPr>
          <w:rFonts w:eastAsia="Calibri"/>
          <w:sz w:val="28"/>
          <w:szCs w:val="28"/>
          <w:lang w:eastAsia="en-US"/>
        </w:rPr>
        <w:t>количество выданных предписаний об устранении нарушений обязательных требований;</w:t>
      </w:r>
    </w:p>
    <w:p w:rsidR="002822A7" w:rsidRPr="00035C46" w:rsidRDefault="003C47F5" w:rsidP="008F6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7F5">
        <w:rPr>
          <w:rFonts w:eastAsia="Calibri"/>
          <w:sz w:val="28"/>
          <w:szCs w:val="28"/>
          <w:lang w:eastAsia="en-US"/>
        </w:rPr>
        <w:t>количество устраненных нарушений обязательных требований.</w:t>
      </w:r>
    </w:p>
    <w:sectPr w:rsidR="002822A7" w:rsidRPr="00035C46" w:rsidSect="00E128DA">
      <w:headerReference w:type="even" r:id="rId19"/>
      <w:headerReference w:type="default" r:id="rId20"/>
      <w:pgSz w:w="11906" w:h="16838"/>
      <w:pgMar w:top="397" w:right="851" w:bottom="39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32" w:rsidRDefault="00772A32" w:rsidP="00D03C14">
      <w:r>
        <w:separator/>
      </w:r>
    </w:p>
  </w:endnote>
  <w:endnote w:type="continuationSeparator" w:id="0">
    <w:p w:rsidR="00772A32" w:rsidRDefault="00772A3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32" w:rsidRDefault="00772A32" w:rsidP="00D03C14">
      <w:r>
        <w:separator/>
      </w:r>
    </w:p>
  </w:footnote>
  <w:footnote w:type="continuationSeparator" w:id="0">
    <w:p w:rsidR="00772A32" w:rsidRDefault="00772A3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720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72A3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720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298C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772A3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566B7C"/>
    <w:multiLevelType w:val="hybridMultilevel"/>
    <w:tmpl w:val="C064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376"/>
    <w:multiLevelType w:val="hybridMultilevel"/>
    <w:tmpl w:val="C6568D34"/>
    <w:lvl w:ilvl="0" w:tplc="F412056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35C46"/>
    <w:rsid w:val="000522FB"/>
    <w:rsid w:val="002822A7"/>
    <w:rsid w:val="00291C28"/>
    <w:rsid w:val="003C47F5"/>
    <w:rsid w:val="003E64A1"/>
    <w:rsid w:val="006041F2"/>
    <w:rsid w:val="00672021"/>
    <w:rsid w:val="00696B10"/>
    <w:rsid w:val="007100F8"/>
    <w:rsid w:val="007603B5"/>
    <w:rsid w:val="00772A32"/>
    <w:rsid w:val="0080330C"/>
    <w:rsid w:val="008629D3"/>
    <w:rsid w:val="00872D65"/>
    <w:rsid w:val="008E52D3"/>
    <w:rsid w:val="008F6D33"/>
    <w:rsid w:val="00935631"/>
    <w:rsid w:val="009D07EB"/>
    <w:rsid w:val="00A359D6"/>
    <w:rsid w:val="00A504BB"/>
    <w:rsid w:val="00B075F0"/>
    <w:rsid w:val="00B37DAB"/>
    <w:rsid w:val="00C70CF4"/>
    <w:rsid w:val="00C746E1"/>
    <w:rsid w:val="00D03C14"/>
    <w:rsid w:val="00E128DA"/>
    <w:rsid w:val="00E61863"/>
    <w:rsid w:val="00E73B69"/>
    <w:rsid w:val="00F103C5"/>
    <w:rsid w:val="00F346CE"/>
    <w:rsid w:val="00F514F3"/>
    <w:rsid w:val="00FA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52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2EF36E1A3207E97DDDFF0B7B881E3C27C60E27EB330153E2A7D9525758D7103068CDAC1345104079C5A75B5H4j5R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consultantplus://offline/ref=3AB7253FFD8994D53123FD53418642232AD5E25269BFD282C1DEBB803FE9FFF46A7AB477EBB4D7AFE16B77DD78F646DEF76DB8DDE1E6F683W4O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consultantplus://offline/ref=3AB7253FFD8994D53123FD53418642232AD5E25269BFD282C1DEBB803FE9FFF46A7AB477EBB4D7AFE56B77DD78F646DEF76DB8DDE1E6F683W4O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7253FFD8994D53123FD53418642232ADAE35B6EB2D282C1DEBB803FE9FFF46A7AB477EBB4DEA0EC6B77DD78F646DEF76DB8DDE1E6F683W4O8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hyperlink" Target="consultantplus://offline/ref=DE12EF36E1A3207E97DDC1FDA1D4DFE9C27F38E678B33D4B67777BC27A258B245146D28390731A0805814674B55A4C8677H4j2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12EF36E1A3207E97DDDFF0B7B881E3C57466EC72B330153E2A7D9525758D7103068CDAC1345104079C5A75B5H4j5R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24F7-9D60-4540-8D95-F075A66E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полулященко</cp:lastModifiedBy>
  <cp:revision>2</cp:revision>
  <dcterms:created xsi:type="dcterms:W3CDTF">2021-12-23T15:03:00Z</dcterms:created>
  <dcterms:modified xsi:type="dcterms:W3CDTF">2021-12-23T15:03:00Z</dcterms:modified>
</cp:coreProperties>
</file>