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BC8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ДЕПУТАТОВ МУНИЦИПАЛЬНОГО ОБРАЗОВАНИЯ- </w:t>
      </w:r>
    </w:p>
    <w:p w14:paraId="44AF1443" w14:textId="393BB479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ПАНИНСКОЕ СЕЛЬСКОЕ ПОСЕЛЕНИЕ СПАССКОГО </w:t>
      </w:r>
      <w:r w:rsidR="009E295D"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РЯЗАНСКОЙ ОБЛАСТИ</w:t>
      </w:r>
    </w:p>
    <w:p w14:paraId="0BA9312A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4CFD2D9" w14:textId="63D8D0AE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14:paraId="0FCA9B2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2E94C" w14:textId="4C1AF99E" w:rsidR="00773977" w:rsidRDefault="001321DA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 20 июня 2023 г</w:t>
      </w:r>
      <w:r w:rsidR="00AF7F6F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ода</w:t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  <w:t xml:space="preserve"> № </w:t>
      </w:r>
      <w:r w:rsidR="002A2CB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050EC6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/5</w:t>
      </w:r>
    </w:p>
    <w:p w14:paraId="41E709E0" w14:textId="50653031" w:rsidR="002A2CBC" w:rsidRDefault="002A2CBC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54F69B7F" w14:textId="77777777" w:rsidR="00542D67" w:rsidRPr="00542D67" w:rsidRDefault="00542D67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16"/>
          <w:szCs w:val="16"/>
        </w:rPr>
      </w:pPr>
    </w:p>
    <w:p w14:paraId="64FBE9DE" w14:textId="046E20EA" w:rsidR="002A2CBC" w:rsidRPr="00542D67" w:rsidRDefault="002A2CBC" w:rsidP="002A2CB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D6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59FCC8BF" w14:textId="0FF15547" w:rsidR="00773977" w:rsidRDefault="00773977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86134F9" w14:textId="043A066F" w:rsidR="002A2CBC" w:rsidRDefault="002A2CBC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0D1FE2B5" w14:textId="77777777" w:rsidR="00542D67" w:rsidRDefault="002A2CBC" w:rsidP="00542D67">
      <w:pPr>
        <w:suppressAutoHyphens w:val="0"/>
        <w:spacing w:after="4" w:line="249" w:lineRule="auto"/>
        <w:ind w:left="302" w:right="187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>соответствии</w:t>
      </w: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 с Федеральным законом от 25 декабря 2008 года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№ 273-ФЗ «О противодействии коррупции», Трудовым кодексом Российской Федерации, Федеральным законом от 2 марта 2007 года № 25-ФЗ «О муниципальной службе в Российской Федерации», Законом Рязанской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области от 17.10.2007 № 136-03 «О муниципальной службе в Рязанской области», руководствуясь Уставом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2A2CBC">
        <w:rPr>
          <w:rFonts w:ascii="Times New Roman" w:eastAsia="Times New Roman" w:hAnsi="Times New Roman" w:cs="Times New Roman"/>
          <w:color w:val="000000"/>
          <w:sz w:val="28"/>
        </w:rPr>
        <w:t xml:space="preserve">овет депутатов 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r w:rsidR="00542D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24BF3F4" w14:textId="1014E849" w:rsidR="002A2CBC" w:rsidRPr="002A2CBC" w:rsidRDefault="00542D67" w:rsidP="00542D67">
      <w:pPr>
        <w:suppressAutoHyphens w:val="0"/>
        <w:spacing w:after="4" w:line="249" w:lineRule="auto"/>
        <w:ind w:left="302" w:right="187" w:hanging="1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РЕШИЛ:</w:t>
      </w:r>
    </w:p>
    <w:p w14:paraId="46DAC69C" w14:textId="77777777" w:rsidR="002A2CBC" w:rsidRPr="002A2CBC" w:rsidRDefault="002A2CBC" w:rsidP="002A2CBC">
      <w:pPr>
        <w:numPr>
          <w:ilvl w:val="0"/>
          <w:numId w:val="2"/>
        </w:numPr>
        <w:suppressAutoHyphens w:val="0"/>
        <w:spacing w:after="4" w:line="249" w:lineRule="auto"/>
        <w:ind w:right="187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A2CBC">
        <w:rPr>
          <w:rFonts w:ascii="Times New Roman" w:eastAsia="Times New Roman" w:hAnsi="Times New Roman" w:cs="Times New Roman"/>
          <w:color w:val="000000"/>
          <w:sz w:val="28"/>
        </w:rPr>
        <w:t>Утвердить Положение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14:paraId="520228E2" w14:textId="77777777" w:rsidR="002A2CBC" w:rsidRPr="002A2CBC" w:rsidRDefault="002A2CBC" w:rsidP="002A2CBC">
      <w:pPr>
        <w:numPr>
          <w:ilvl w:val="0"/>
          <w:numId w:val="2"/>
        </w:numPr>
        <w:suppressAutoHyphens w:val="0"/>
        <w:spacing w:after="671" w:line="249" w:lineRule="auto"/>
        <w:ind w:right="187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A2CBC">
        <w:rPr>
          <w:rFonts w:ascii="Times New Roman" w:eastAsia="Times New Roman" w:hAnsi="Times New Roman" w:cs="Times New Roman"/>
          <w:color w:val="000000"/>
          <w:sz w:val="28"/>
        </w:rPr>
        <w:t>Настоящее решение вступает в силу на следующий день после дня его официального опубликования.</w:t>
      </w:r>
    </w:p>
    <w:p w14:paraId="411578DC" w14:textId="77777777" w:rsidR="002A2CBC" w:rsidRPr="009E295D" w:rsidRDefault="002A2CBC" w:rsidP="002A2CB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0D9BAF43" w14:textId="77777777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7131D" w14:textId="01ADE29B" w:rsidR="00773977" w:rsidRPr="009E295D" w:rsidRDefault="00773977" w:rsidP="009E295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5BF603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депутатов,</w:t>
      </w:r>
    </w:p>
    <w:p w14:paraId="05F9D172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образования-</w:t>
      </w:r>
    </w:p>
    <w:p w14:paraId="5BE4BBBC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 сельское поселение</w:t>
      </w:r>
    </w:p>
    <w:p w14:paraId="7102F369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 муниципального района</w:t>
      </w:r>
    </w:p>
    <w:p w14:paraId="1940F45D" w14:textId="0900D32E" w:rsidR="001321DA" w:rsidRDefault="001321DA" w:rsidP="001321DA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Рязанской области                                                                     Н.П. Чернецова</w:t>
      </w:r>
    </w:p>
    <w:p w14:paraId="7FB24554" w14:textId="751A9B80" w:rsidR="00542D67" w:rsidRDefault="00542D67" w:rsidP="001321DA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CC8499" w14:textId="7907A83C" w:rsidR="00542D67" w:rsidRDefault="00542D67" w:rsidP="001321DA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C06FB" w14:textId="77777777" w:rsidR="00542D67" w:rsidRDefault="00542D67" w:rsidP="00542D67">
      <w:pPr>
        <w:suppressAutoHyphens w:val="0"/>
        <w:spacing w:after="89" w:line="249" w:lineRule="auto"/>
        <w:ind w:left="5074" w:right="307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3E43D" w14:textId="4AA7DDFD" w:rsidR="00542D67" w:rsidRDefault="00542D67" w:rsidP="00542D67">
      <w:pPr>
        <w:suppressAutoHyphens w:val="0"/>
        <w:spacing w:after="89" w:line="249" w:lineRule="auto"/>
        <w:ind w:left="5074" w:right="307" w:firstLine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УТВЕРЖДЕНО </w:t>
      </w:r>
    </w:p>
    <w:p w14:paraId="35CE1104" w14:textId="5C3932B4" w:rsidR="00542D67" w:rsidRDefault="00542D67" w:rsidP="00542D67">
      <w:pPr>
        <w:suppressAutoHyphens w:val="0"/>
        <w:spacing w:after="0" w:line="240" w:lineRule="auto"/>
        <w:ind w:left="5075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D67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</w:t>
      </w:r>
      <w:r w:rsidRPr="002A2CB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 w:rsidRPr="00542D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A2C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r w:rsidRPr="00542D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14:paraId="195AF909" w14:textId="15745BE9" w:rsidR="00542D67" w:rsidRPr="00542D67" w:rsidRDefault="00542D67" w:rsidP="00542D67">
      <w:pPr>
        <w:suppressAutoHyphens w:val="0"/>
        <w:spacing w:after="0" w:line="240" w:lineRule="auto"/>
        <w:ind w:left="5075" w:firstLine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20.06.2023 г. № 9/5</w:t>
      </w:r>
    </w:p>
    <w:p w14:paraId="4FE43723" w14:textId="2BF6B5BD" w:rsidR="001321DA" w:rsidRDefault="001321D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2A6E110" w14:textId="02F8C7F5" w:rsidR="00542D67" w:rsidRDefault="00542D67" w:rsidP="005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A2CB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1D1BA3F3" w14:textId="77777777" w:rsidR="00542D67" w:rsidRDefault="00542D67" w:rsidP="00542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315E01F" w14:textId="4C8B7E66" w:rsidR="00542D67" w:rsidRPr="00542D67" w:rsidRDefault="00542D67" w:rsidP="00542D67">
      <w:pPr>
        <w:numPr>
          <w:ilvl w:val="0"/>
          <w:numId w:val="3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Настоящим Положением в соответствии с Федеральным законом 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02.03.2007 № 25-ФЗ «О муниципальной службе в Российской Федерации» (далее </w:t>
      </w:r>
      <w:r w:rsidR="00912E43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Федеральный закон «О муниципальной службе в Российской Федерации») определяется порядок применения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25.12.2008 № 273-ФЗ «О противодействии коррупции» (далее </w:t>
      </w:r>
      <w:r w:rsidR="00912E43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–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Федеральный закон «О противодействии коррупции») и другими федеральными законами (далее взыскания за коррупционные правонарушения), в отношении муниципальных служащих, замещающих должности муниципальной службы в органах местного самоуправления муниципального образования </w:t>
      </w:r>
      <w:r w:rsidR="00912E43">
        <w:rPr>
          <w:rFonts w:ascii="Times New Roman" w:eastAsia="Times New Roman" w:hAnsi="Times New Roman" w:cs="Times New Roman"/>
          <w:color w:val="000000"/>
          <w:sz w:val="28"/>
        </w:rPr>
        <w:t>– Панинское сельское поселение Спасского муниципального района Рязанской области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943C494" w14:textId="32799B91" w:rsidR="00542D67" w:rsidRPr="00542D67" w:rsidRDefault="00542D67" w:rsidP="00542D67">
      <w:pPr>
        <w:numPr>
          <w:ilvl w:val="0"/>
          <w:numId w:val="3"/>
        </w:numPr>
        <w:suppressAutoHyphens w:val="0"/>
        <w:spacing w:after="4" w:line="249" w:lineRule="auto"/>
        <w:ind w:left="0" w:right="19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Взыскания за коррупционные правонарушения применяются </w:t>
      </w:r>
      <w:r w:rsidR="009A138D">
        <w:rPr>
          <w:rFonts w:ascii="Times New Roman" w:eastAsia="Times New Roman" w:hAnsi="Times New Roman" w:cs="Times New Roman"/>
          <w:color w:val="000000"/>
          <w:sz w:val="28"/>
        </w:rPr>
        <w:t>главо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й 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на основании:</w:t>
      </w:r>
    </w:p>
    <w:p w14:paraId="57D927E6" w14:textId="1AEEFC12" w:rsidR="00542D67" w:rsidRPr="00542D67" w:rsidRDefault="00542D67" w:rsidP="00542D67">
      <w:pPr>
        <w:numPr>
          <w:ilvl w:val="0"/>
          <w:numId w:val="4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доклада о результатах проверки, проведенной </w:t>
      </w:r>
      <w:r w:rsidR="00912E43">
        <w:rPr>
          <w:rFonts w:ascii="Times New Roman" w:eastAsia="Times New Roman" w:hAnsi="Times New Roman" w:cs="Times New Roman"/>
          <w:color w:val="000000"/>
          <w:sz w:val="28"/>
        </w:rPr>
        <w:t>специалистом                      администрации 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, уполномоченн</w:t>
      </w:r>
      <w:r w:rsidR="00912E43">
        <w:rPr>
          <w:rFonts w:ascii="Times New Roman" w:eastAsia="Times New Roman" w:hAnsi="Times New Roman" w:cs="Times New Roman"/>
          <w:color w:val="000000"/>
          <w:sz w:val="28"/>
        </w:rPr>
        <w:t>ым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главой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на осуществление ка</w:t>
      </w:r>
      <w:r w:rsidR="00912E43">
        <w:rPr>
          <w:rFonts w:ascii="Times New Roman" w:eastAsia="Times New Roman" w:hAnsi="Times New Roman" w:cs="Times New Roman"/>
          <w:color w:val="000000"/>
          <w:sz w:val="28"/>
        </w:rPr>
        <w:t>др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овой работы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(далее </w:t>
      </w:r>
      <w:r w:rsidR="00912E43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–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уполномоченное Должностное лицо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4557184D" w14:textId="687FC9E3" w:rsidR="00542D67" w:rsidRPr="00542D67" w:rsidRDefault="00542D67" w:rsidP="00542D67">
      <w:pPr>
        <w:numPr>
          <w:ilvl w:val="0"/>
          <w:numId w:val="4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рекомендации соответствующей комиссии по соблюдению </w:t>
      </w:r>
      <w:r w:rsidR="009A138D" w:rsidRPr="009A138D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требований к служебному поведению муниципальных служащих и</w:t>
      </w:r>
      <w:r w:rsidR="009A13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урегулированию конфликта интересов (далее - комиссия) в случае, если доклад о результатах проверки направлялся в комиссию;</w:t>
      </w:r>
    </w:p>
    <w:p w14:paraId="757EE77E" w14:textId="77777777" w:rsidR="009A138D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З) доклада уполномоченного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 </w:t>
      </w:r>
    </w:p>
    <w:p w14:paraId="7CBCF4BB" w14:textId="77777777" w:rsidR="009A138D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4) объяснений муниципального служащего; </w:t>
      </w:r>
    </w:p>
    <w:p w14:paraId="394C1332" w14:textId="2083D632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5) иных материалов.</w:t>
      </w:r>
    </w:p>
    <w:p w14:paraId="36893B1C" w14:textId="0D28E95C" w:rsidR="00542D67" w:rsidRPr="00542D67" w:rsidRDefault="009A138D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</w:t>
      </w:r>
      <w:r w:rsidR="00542D67" w:rsidRPr="00542D67">
        <w:rPr>
          <w:rFonts w:ascii="Times New Roman" w:eastAsia="Times New Roman" w:hAnsi="Times New Roman" w:cs="Times New Roman"/>
          <w:color w:val="000000"/>
          <w:sz w:val="28"/>
        </w:rPr>
        <w:t>. Проверка осуществляется в порядке, определенном Постановлением Правительства Рязанской области от 13.03.2013 № 44 «О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поведению».</w:t>
      </w:r>
    </w:p>
    <w:p w14:paraId="49AD61C3" w14:textId="77586CF8" w:rsidR="00542D67" w:rsidRPr="00542D67" w:rsidRDefault="00542D67" w:rsidP="00542D67">
      <w:pPr>
        <w:suppressAutoHyphens w:val="0"/>
        <w:spacing w:after="32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4. В течение двух рабочих дней после окончания проверки уполномоченным Должностным лицом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главе 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представляется письменный доклад о результатах проверки (далее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доклад). В докладе должны содержаться обстоятельства, установленные в ходе проверки и имеющие значение для принятия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главой Панинского сельского                 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решения по результатам проверки. В докладе также должно содержаться одно из следующих предложений:</w:t>
      </w:r>
    </w:p>
    <w:p w14:paraId="1B8C3F59" w14:textId="77777777" w:rsidR="00542D67" w:rsidRPr="00542D67" w:rsidRDefault="00542D67" w:rsidP="00542D67">
      <w:pPr>
        <w:numPr>
          <w:ilvl w:val="0"/>
          <w:numId w:val="5"/>
        </w:numPr>
        <w:suppressAutoHyphens w:val="0"/>
        <w:spacing w:after="48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об отсутствии оснований для применения к муниципальному служащему взыскания за коррупционное правонарушение;</w:t>
      </w:r>
    </w:p>
    <w:p w14:paraId="4B26DDBA" w14:textId="77777777" w:rsidR="00905918" w:rsidRDefault="00542D67" w:rsidP="00542D67">
      <w:pPr>
        <w:numPr>
          <w:ilvl w:val="0"/>
          <w:numId w:val="5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о применении к муниципальному служащему взыскания за коррупционное правонарушение, с указанием конкретного вида взыскания; </w:t>
      </w:r>
    </w:p>
    <w:p w14:paraId="6E66F413" w14:textId="46AE9B21" w:rsidR="00542D67" w:rsidRPr="00542D67" w:rsidRDefault="00542D67" w:rsidP="00542D67">
      <w:pPr>
        <w:numPr>
          <w:ilvl w:val="0"/>
          <w:numId w:val="5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о представлении материалов проверки в комиссию.</w:t>
      </w:r>
    </w:p>
    <w:p w14:paraId="7EAE6653" w14:textId="05BF54E7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Глава Панинского сельского поселения,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рассмотрев доклад,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течение не более пяти рабочих дней со дня его представления принимает одно из следующих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решений:</w:t>
      </w:r>
    </w:p>
    <w:p w14:paraId="3625E2AF" w14:textId="77777777" w:rsidR="00905918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1) применить к муниципальному служащему взыскание за коррупционное правонарушение, с указанием конкретного вида взыскания; </w:t>
      </w:r>
    </w:p>
    <w:p w14:paraId="03986DE0" w14:textId="31EEEDCF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2) представить материалы проверки в комиссию.</w:t>
      </w:r>
    </w:p>
    <w:p w14:paraId="0C9148AA" w14:textId="2EB35EC6" w:rsidR="00542D67" w:rsidRPr="00542D67" w:rsidRDefault="00542D67" w:rsidP="0037306A">
      <w:pPr>
        <w:numPr>
          <w:ilvl w:val="0"/>
          <w:numId w:val="6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принятия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главой Панинского сельского поселения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решения, предусмотренного подпунктом 2 пункта 5 настоящего Положения, материалы проверки направляются уполномоченным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 по соблюдению требований к служебному поведению муниципальных служащих и урегулированию конфликта интересов в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муниципальн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ого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 xml:space="preserve"> – Панинское сельское поселение Спасского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5918">
        <w:rPr>
          <w:rFonts w:ascii="Times New Roman" w:eastAsia="Times New Roman" w:hAnsi="Times New Roman" w:cs="Times New Roman"/>
          <w:color w:val="000000"/>
          <w:sz w:val="28"/>
        </w:rPr>
        <w:t>муниципального района Рязанской области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, утвержденного </w:t>
      </w:r>
      <w:r w:rsidR="0037306A" w:rsidRPr="0037306A">
        <w:rPr>
          <w:rFonts w:ascii="Times New Roman" w:eastAsia="SimSun" w:hAnsi="Times New Roman" w:cs="Times New Roman"/>
          <w:sz w:val="28"/>
          <w:szCs w:val="28"/>
        </w:rPr>
        <w:t>решение</w:t>
      </w:r>
      <w:r w:rsidR="0037306A">
        <w:rPr>
          <w:rFonts w:ascii="Times New Roman" w:eastAsia="SimSun" w:hAnsi="Times New Roman" w:cs="Times New Roman"/>
          <w:sz w:val="28"/>
          <w:szCs w:val="28"/>
        </w:rPr>
        <w:t>м</w:t>
      </w:r>
      <w:r w:rsidR="0037306A" w:rsidRPr="0037306A">
        <w:rPr>
          <w:rFonts w:ascii="Times New Roman" w:eastAsia="SimSun" w:hAnsi="Times New Roman" w:cs="Times New Roman"/>
          <w:sz w:val="28"/>
          <w:szCs w:val="28"/>
        </w:rPr>
        <w:t xml:space="preserve"> Совета депутатов муниц</w:t>
      </w:r>
      <w:r w:rsidR="0037306A" w:rsidRPr="0037306A">
        <w:rPr>
          <w:rFonts w:ascii="Times New Roman" w:eastAsia="SimSun" w:hAnsi="Times New Roman" w:cs="Times New Roman"/>
          <w:sz w:val="28"/>
          <w:szCs w:val="28"/>
        </w:rPr>
        <w:t>и</w:t>
      </w:r>
      <w:r w:rsidR="0037306A" w:rsidRPr="0037306A">
        <w:rPr>
          <w:rFonts w:ascii="Times New Roman" w:eastAsia="SimSun" w:hAnsi="Times New Roman" w:cs="Times New Roman"/>
          <w:sz w:val="28"/>
          <w:szCs w:val="28"/>
        </w:rPr>
        <w:t>пального образования – Панинское сельское поселение Спасского муниципального района Рязанской области от 11.11.2014 № 22/9</w:t>
      </w:r>
      <w:r w:rsidR="0037306A" w:rsidRPr="003730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D6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 о комиссии).</w:t>
      </w:r>
    </w:p>
    <w:p w14:paraId="3C9D4F04" w14:textId="77777777" w:rsidR="00542D67" w:rsidRPr="00542D67" w:rsidRDefault="00542D67" w:rsidP="00542D67">
      <w:pPr>
        <w:numPr>
          <w:ilvl w:val="0"/>
          <w:numId w:val="6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материалов проверки комиссия принимает рекомендации (решение) согласно Положению о комиссии.</w:t>
      </w:r>
    </w:p>
    <w:p w14:paraId="79ED1B33" w14:textId="4EA023B6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Рекомендации (решение) комиссии направляются 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главе 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двух рабочих дней со дня проведения заседания комиссии.</w:t>
      </w:r>
    </w:p>
    <w:p w14:paraId="18397010" w14:textId="416BC443" w:rsidR="00542D67" w:rsidRPr="00542D67" w:rsidRDefault="0037306A" w:rsidP="00542D67">
      <w:pPr>
        <w:numPr>
          <w:ilvl w:val="0"/>
          <w:numId w:val="6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 Панинского сельского поселения</w:t>
      </w:r>
      <w:r w:rsidR="00542D67"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не более пяти рабочих дней со дня представления рекомендаций (решения) комиссии принимает одно из следующих решений:</w:t>
      </w:r>
    </w:p>
    <w:p w14:paraId="6E8CC517" w14:textId="77777777" w:rsidR="00542D67" w:rsidRPr="00542D67" w:rsidRDefault="00542D67" w:rsidP="00542D67">
      <w:pPr>
        <w:numPr>
          <w:ilvl w:val="0"/>
          <w:numId w:val="7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об отсутствии факта совершения муниципальным служащим коррупционного правонарушения;</w:t>
      </w:r>
    </w:p>
    <w:p w14:paraId="2971F4CC" w14:textId="77777777" w:rsidR="00542D67" w:rsidRPr="00542D67" w:rsidRDefault="00542D67" w:rsidP="00542D67">
      <w:pPr>
        <w:numPr>
          <w:ilvl w:val="0"/>
          <w:numId w:val="7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lastRenderedPageBreak/>
        <w:t>о применении к муниципальному служащему взыскания за коррупционное правонарушение, с указанием конкретного вида взыскания.</w:t>
      </w:r>
    </w:p>
    <w:p w14:paraId="13C91040" w14:textId="77777777" w:rsidR="00542D67" w:rsidRPr="00542D67" w:rsidRDefault="00542D67" w:rsidP="00542D67">
      <w:pPr>
        <w:numPr>
          <w:ilvl w:val="0"/>
          <w:numId w:val="8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При применении взысканий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23812E6F" w14:textId="70FCBDB0" w:rsidR="00542D67" w:rsidRPr="00542D67" w:rsidRDefault="00542D67" w:rsidP="00542D67">
      <w:pPr>
        <w:numPr>
          <w:ilvl w:val="0"/>
          <w:numId w:val="8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До применения взыскания за коррупционное правонарушение 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глава Панинского сельского поселения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должен затребовать от муниципального служащего письменное объяснение.</w:t>
      </w:r>
    </w:p>
    <w:p w14:paraId="2DDF213B" w14:textId="77777777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Если по истечении двух рабочих дней указанное объяснение муниципальным служащим не предоставлено, то составляется акт, который должен содержать:</w:t>
      </w:r>
    </w:p>
    <w:p w14:paraId="640AA428" w14:textId="77777777" w:rsidR="00542D67" w:rsidRPr="00542D67" w:rsidRDefault="00542D67" w:rsidP="00542D67">
      <w:pPr>
        <w:numPr>
          <w:ilvl w:val="0"/>
          <w:numId w:val="9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  <w:lang w:val="en-US"/>
        </w:rPr>
        <w:t>дату и номер акта;</w:t>
      </w:r>
    </w:p>
    <w:p w14:paraId="07487690" w14:textId="77777777" w:rsidR="00542D67" w:rsidRPr="00542D67" w:rsidRDefault="00542D67" w:rsidP="00542D67">
      <w:pPr>
        <w:numPr>
          <w:ilvl w:val="0"/>
          <w:numId w:val="9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время и место составления акта;</w:t>
      </w:r>
    </w:p>
    <w:p w14:paraId="01F93899" w14:textId="77777777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З) фамилию, имя, отчество (последнее —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50FD0798" w14:textId="77777777" w:rsidR="00542D67" w:rsidRPr="00542D67" w:rsidRDefault="00542D67" w:rsidP="00542D67">
      <w:pPr>
        <w:numPr>
          <w:ilvl w:val="0"/>
          <w:numId w:val="10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дату, номер запроса, дату вручения указанного запроса муниципальному служащему;</w:t>
      </w:r>
    </w:p>
    <w:p w14:paraId="16192D09" w14:textId="77777777" w:rsidR="00542D67" w:rsidRPr="00542D67" w:rsidRDefault="00542D67" w:rsidP="00542D67">
      <w:pPr>
        <w:numPr>
          <w:ilvl w:val="0"/>
          <w:numId w:val="10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сведения о непредставлении письменного объяснения;</w:t>
      </w:r>
    </w:p>
    <w:p w14:paraId="5EE18271" w14:textId="6B1A4DB1" w:rsidR="00542D67" w:rsidRPr="00542D67" w:rsidRDefault="00542D67" w:rsidP="00542D67">
      <w:pPr>
        <w:numPr>
          <w:ilvl w:val="0"/>
          <w:numId w:val="10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подписи уполномоченного Должностного лица, а также двух муниципальных служащих 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, подтверждающих непредставление муниципальным служащим письменного объяснения.</w:t>
      </w:r>
    </w:p>
    <w:p w14:paraId="07AA6DFE" w14:textId="349654EF" w:rsidR="00542D67" w:rsidRPr="00542D67" w:rsidRDefault="00542D67" w:rsidP="0037306A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Указанный срок не распространяется на муниципального служащего, отсутствующего на рабочем месте по уважительной причине (временная нетрудоспособность, командировка, отпуск). В данном случае объяснение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муниципальным служащим предоставляется в течение двух рабочих дней со дня выхода на работу.</w:t>
      </w:r>
    </w:p>
    <w:p w14:paraId="304A6EF5" w14:textId="77777777" w:rsidR="00542D67" w:rsidRPr="00542D67" w:rsidRDefault="00542D67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Непредставление муниципальным служащим объяснения не является препятствием для применения взыскания за коррупционное правонарушение.</w:t>
      </w:r>
    </w:p>
    <w:p w14:paraId="328F83FF" w14:textId="77777777" w:rsidR="00542D67" w:rsidRPr="00542D67" w:rsidRDefault="00542D67" w:rsidP="00542D67">
      <w:pPr>
        <w:numPr>
          <w:ilvl w:val="0"/>
          <w:numId w:val="11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Взыскания за коррупционные правонарушения применяются в сроки, указанные в части 6 статьи 27.1 Федерального закона от 02.03.2007 № 25-ФЗ «О муниципальной службе в Российской Федерации».</w:t>
      </w:r>
    </w:p>
    <w:p w14:paraId="46C7A30E" w14:textId="77777777" w:rsidR="00542D67" w:rsidRPr="00542D67" w:rsidRDefault="00542D67" w:rsidP="00542D67">
      <w:pPr>
        <w:numPr>
          <w:ilvl w:val="0"/>
          <w:numId w:val="11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За каждое коррупционное правонарушение может быть применено только одно взыскание.</w:t>
      </w:r>
    </w:p>
    <w:p w14:paraId="73C72C9F" w14:textId="77777777" w:rsidR="00542D67" w:rsidRPr="00542D67" w:rsidRDefault="00542D67" w:rsidP="00542D67">
      <w:pPr>
        <w:numPr>
          <w:ilvl w:val="0"/>
          <w:numId w:val="11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14:paraId="3B07B61D" w14:textId="420B2E5C" w:rsidR="00542D67" w:rsidRPr="00542D67" w:rsidRDefault="00542D67" w:rsidP="00542D67">
      <w:pPr>
        <w:numPr>
          <w:ilvl w:val="0"/>
          <w:numId w:val="11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 актом о применении к муниципальному служащему взыскания муниципальный служащий должен быть ознакомлен под роспись в течение трех рабочих дней со дня издания соответствующего акта,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>уполномоченным должностным лицом составляется в письменной форме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соответствующий акт, который должен содержать:</w:t>
      </w:r>
    </w:p>
    <w:p w14:paraId="31E2552C" w14:textId="77777777" w:rsidR="00542D67" w:rsidRPr="00542D67" w:rsidRDefault="00542D67" w:rsidP="00542D67">
      <w:pPr>
        <w:numPr>
          <w:ilvl w:val="0"/>
          <w:numId w:val="12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  <w:lang w:val="en-US"/>
        </w:rPr>
        <w:t>дату и номер акта;</w:t>
      </w:r>
    </w:p>
    <w:p w14:paraId="52EA3C45" w14:textId="77777777" w:rsidR="00542D67" w:rsidRPr="00542D67" w:rsidRDefault="00542D67" w:rsidP="00542D67">
      <w:pPr>
        <w:numPr>
          <w:ilvl w:val="0"/>
          <w:numId w:val="12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время и место составления акта;</w:t>
      </w:r>
    </w:p>
    <w:p w14:paraId="7F17013F" w14:textId="50BFC97A" w:rsidR="00542D67" w:rsidRPr="00542D67" w:rsidRDefault="0037306A" w:rsidP="00542D67">
      <w:pPr>
        <w:suppressAutoHyphens w:val="0"/>
        <w:spacing w:after="4" w:line="249" w:lineRule="auto"/>
        <w:ind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542D67"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542D67" w:rsidRPr="00542D67">
        <w:rPr>
          <w:rFonts w:ascii="Times New Roman" w:eastAsia="Times New Roman" w:hAnsi="Times New Roman" w:cs="Times New Roman"/>
          <w:color w:val="000000"/>
          <w:sz w:val="28"/>
        </w:rPr>
        <w:t>фамилию, имя, отчество муниципального служащего, на которого налагается взыскание;</w:t>
      </w:r>
    </w:p>
    <w:p w14:paraId="3097DA74" w14:textId="77777777" w:rsidR="00542D67" w:rsidRPr="00542D67" w:rsidRDefault="00542D67" w:rsidP="00542D67">
      <w:pPr>
        <w:numPr>
          <w:ilvl w:val="0"/>
          <w:numId w:val="13"/>
        </w:numPr>
        <w:suppressAutoHyphens w:val="0"/>
        <w:spacing w:after="48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факт отказа муниципального служащего от ознакомления с правовым актом под роспись;</w:t>
      </w:r>
    </w:p>
    <w:p w14:paraId="4CA464B0" w14:textId="29BD61D1" w:rsidR="00542D67" w:rsidRPr="00542D67" w:rsidRDefault="00542D67" w:rsidP="00542D67">
      <w:pPr>
        <w:numPr>
          <w:ilvl w:val="0"/>
          <w:numId w:val="13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подписи уполномоченного Должностного лица, составившего акт, а также двух муниципальных служащих </w:t>
      </w:r>
      <w:bookmarkStart w:id="0" w:name="_Hlk138169628"/>
      <w:r w:rsidR="0037306A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bookmarkEnd w:id="0"/>
      <w:r w:rsidRPr="00542D67">
        <w:rPr>
          <w:rFonts w:ascii="Times New Roman" w:eastAsia="Times New Roman" w:hAnsi="Times New Roman" w:cs="Times New Roman"/>
          <w:color w:val="000000"/>
          <w:sz w:val="28"/>
        </w:rPr>
        <w:t>, подтверждающих отказ муниципального служащего от ознакомления с правовым актом под роспись.</w:t>
      </w:r>
    </w:p>
    <w:p w14:paraId="59B797E4" w14:textId="77777777" w:rsidR="00542D67" w:rsidRPr="00542D67" w:rsidRDefault="00542D67" w:rsidP="00542D67">
      <w:pPr>
        <w:numPr>
          <w:ilvl w:val="0"/>
          <w:numId w:val="14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>Взыскание за коррупционное правонарушение может быть обжаловано муниципальным служащим в соответствии с действующим законодательством.</w:t>
      </w:r>
    </w:p>
    <w:p w14:paraId="734AEB81" w14:textId="11AF2035" w:rsidR="00542D67" w:rsidRPr="00542D67" w:rsidRDefault="00542D67" w:rsidP="00542D67">
      <w:pPr>
        <w:numPr>
          <w:ilvl w:val="0"/>
          <w:numId w:val="14"/>
        </w:numPr>
        <w:suppressAutoHyphens w:val="0"/>
        <w:spacing w:after="4" w:line="249" w:lineRule="auto"/>
        <w:ind w:left="0" w:right="18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D67"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применении к муниципальному служащему взыскания в виде увольнения в связи с утратой доверия включаются должностным лицом </w:t>
      </w:r>
      <w:r w:rsidR="0037306A">
        <w:rPr>
          <w:rFonts w:ascii="Times New Roman" w:eastAsia="Times New Roman" w:hAnsi="Times New Roman" w:cs="Times New Roman"/>
          <w:color w:val="000000"/>
          <w:sz w:val="28"/>
        </w:rPr>
        <w:t>муниципального образования – Панинское сельское поселение Спасского муниципального района Рязанской области</w:t>
      </w:r>
      <w:bookmarkStart w:id="1" w:name="_GoBack"/>
      <w:bookmarkEnd w:id="1"/>
      <w:r w:rsidRPr="00542D67">
        <w:rPr>
          <w:rFonts w:ascii="Times New Roman" w:eastAsia="Times New Roman" w:hAnsi="Times New Roman" w:cs="Times New Roman"/>
          <w:color w:val="000000"/>
          <w:sz w:val="28"/>
        </w:rPr>
        <w:t>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«О противодействии коррупции».</w:t>
      </w:r>
    </w:p>
    <w:p w14:paraId="15401AF3" w14:textId="77777777" w:rsidR="00542D67" w:rsidRPr="00542D67" w:rsidRDefault="00542D67" w:rsidP="00542D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2D67" w:rsidRPr="00542D67" w:rsidSect="001321D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698"/>
    <w:multiLevelType w:val="hybridMultilevel"/>
    <w:tmpl w:val="EF2E5580"/>
    <w:lvl w:ilvl="0" w:tplc="A2AC3EE2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4049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07670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49D4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07AAA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8BD62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DE7F50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AD460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A72A4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F61D5"/>
    <w:multiLevelType w:val="hybridMultilevel"/>
    <w:tmpl w:val="D57A50DA"/>
    <w:lvl w:ilvl="0" w:tplc="473E64D2">
      <w:start w:val="4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40235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D8A384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5E80E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32A0E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52C01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8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E8C8A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0C65D4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A6E09"/>
    <w:multiLevelType w:val="hybridMultilevel"/>
    <w:tmpl w:val="3782D0CC"/>
    <w:lvl w:ilvl="0" w:tplc="A0E05D02">
      <w:start w:val="1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CFC0E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629D4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6E34B4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A07288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8200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E4CA0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2F758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E7144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642D5"/>
    <w:multiLevelType w:val="hybridMultilevel"/>
    <w:tmpl w:val="4C32B302"/>
    <w:lvl w:ilvl="0" w:tplc="0602DE0C">
      <w:start w:val="9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0A338C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8A40E6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5A33D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28F76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C60D0A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D2AE6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2651EA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C8CAC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34624"/>
    <w:multiLevelType w:val="hybridMultilevel"/>
    <w:tmpl w:val="12CA47A4"/>
    <w:lvl w:ilvl="0" w:tplc="DBD0499A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08B62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6134C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E695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D66DA6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CCAFF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2C292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49868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EA7C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E7F7C"/>
    <w:multiLevelType w:val="hybridMultilevel"/>
    <w:tmpl w:val="F8A474E8"/>
    <w:lvl w:ilvl="0" w:tplc="57B65F7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68CB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2A0F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2B7B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61B5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3E3CB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6CFF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CF93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0662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011569"/>
    <w:multiLevelType w:val="hybridMultilevel"/>
    <w:tmpl w:val="1D128BB6"/>
    <w:lvl w:ilvl="0" w:tplc="4C780848">
      <w:start w:val="21"/>
      <w:numFmt w:val="upperLetter"/>
      <w:lvlText w:val="%1"/>
      <w:lvlJc w:val="left"/>
      <w:pPr>
        <w:ind w:left="718" w:hanging="617"/>
      </w:pPr>
      <w:rPr>
        <w:rFonts w:hint="default"/>
        <w:lang w:val="ru-RU" w:eastAsia="en-US" w:bidi="ar-SA"/>
      </w:rPr>
    </w:lvl>
    <w:lvl w:ilvl="1" w:tplc="1D78E508">
      <w:start w:val="1"/>
      <w:numFmt w:val="decimal"/>
      <w:lvlText w:val="%2."/>
      <w:lvlJc w:val="left"/>
      <w:pPr>
        <w:ind w:left="116" w:hanging="467"/>
        <w:jc w:val="right"/>
      </w:pPr>
      <w:rPr>
        <w:rFonts w:hint="default"/>
        <w:w w:val="98"/>
        <w:lang w:val="ru-RU" w:eastAsia="en-US" w:bidi="ar-SA"/>
      </w:rPr>
    </w:lvl>
    <w:lvl w:ilvl="2" w:tplc="05E68990">
      <w:start w:val="1"/>
      <w:numFmt w:val="decimal"/>
      <w:lvlText w:val="%3."/>
      <w:lvlJc w:val="left"/>
      <w:pPr>
        <w:ind w:left="105" w:hanging="470"/>
        <w:jc w:val="right"/>
      </w:pPr>
      <w:rPr>
        <w:rFonts w:hint="default"/>
        <w:w w:val="97"/>
        <w:lang w:val="ru-RU" w:eastAsia="en-US" w:bidi="ar-SA"/>
      </w:rPr>
    </w:lvl>
    <w:lvl w:ilvl="3" w:tplc="BF2A21AC">
      <w:numFmt w:val="bullet"/>
      <w:lvlText w:val="•"/>
      <w:lvlJc w:val="left"/>
      <w:pPr>
        <w:ind w:left="847" w:hanging="470"/>
      </w:pPr>
      <w:rPr>
        <w:rFonts w:hint="default"/>
        <w:lang w:val="ru-RU" w:eastAsia="en-US" w:bidi="ar-SA"/>
      </w:rPr>
    </w:lvl>
    <w:lvl w:ilvl="4" w:tplc="196EE688">
      <w:numFmt w:val="bullet"/>
      <w:lvlText w:val="•"/>
      <w:lvlJc w:val="left"/>
      <w:pPr>
        <w:ind w:left="975" w:hanging="470"/>
      </w:pPr>
      <w:rPr>
        <w:rFonts w:hint="default"/>
        <w:lang w:val="ru-RU" w:eastAsia="en-US" w:bidi="ar-SA"/>
      </w:rPr>
    </w:lvl>
    <w:lvl w:ilvl="5" w:tplc="721275A6">
      <w:numFmt w:val="bullet"/>
      <w:lvlText w:val="•"/>
      <w:lvlJc w:val="left"/>
      <w:pPr>
        <w:ind w:left="1103" w:hanging="470"/>
      </w:pPr>
      <w:rPr>
        <w:rFonts w:hint="default"/>
        <w:lang w:val="ru-RU" w:eastAsia="en-US" w:bidi="ar-SA"/>
      </w:rPr>
    </w:lvl>
    <w:lvl w:ilvl="6" w:tplc="E99A41CE">
      <w:numFmt w:val="bullet"/>
      <w:lvlText w:val="•"/>
      <w:lvlJc w:val="left"/>
      <w:pPr>
        <w:ind w:left="1230" w:hanging="470"/>
      </w:pPr>
      <w:rPr>
        <w:rFonts w:hint="default"/>
        <w:lang w:val="ru-RU" w:eastAsia="en-US" w:bidi="ar-SA"/>
      </w:rPr>
    </w:lvl>
    <w:lvl w:ilvl="7" w:tplc="E60E3AF4">
      <w:numFmt w:val="bullet"/>
      <w:lvlText w:val="•"/>
      <w:lvlJc w:val="left"/>
      <w:pPr>
        <w:ind w:left="1358" w:hanging="470"/>
      </w:pPr>
      <w:rPr>
        <w:rFonts w:hint="default"/>
        <w:lang w:val="ru-RU" w:eastAsia="en-US" w:bidi="ar-SA"/>
      </w:rPr>
    </w:lvl>
    <w:lvl w:ilvl="8" w:tplc="301ABBA2">
      <w:numFmt w:val="bullet"/>
      <w:lvlText w:val="•"/>
      <w:lvlJc w:val="left"/>
      <w:pPr>
        <w:ind w:left="1486" w:hanging="470"/>
      </w:pPr>
      <w:rPr>
        <w:rFonts w:hint="default"/>
        <w:lang w:val="ru-RU" w:eastAsia="en-US" w:bidi="ar-SA"/>
      </w:rPr>
    </w:lvl>
  </w:abstractNum>
  <w:abstractNum w:abstractNumId="7" w15:restartNumberingAfterBreak="0">
    <w:nsid w:val="4C866DF1"/>
    <w:multiLevelType w:val="hybridMultilevel"/>
    <w:tmpl w:val="F28CAF78"/>
    <w:lvl w:ilvl="0" w:tplc="3CACEC94">
      <w:start w:val="6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B642F90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F869D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0A79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3C7E7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149B2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A61C60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2B1BA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ACEC04A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6A009C"/>
    <w:multiLevelType w:val="hybridMultilevel"/>
    <w:tmpl w:val="18165454"/>
    <w:lvl w:ilvl="0" w:tplc="7BE6B62A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96853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068659C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8AEEF6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ECF98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6C187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68476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8A3EAE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2A801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C116AB"/>
    <w:multiLevelType w:val="hybridMultilevel"/>
    <w:tmpl w:val="A3A2158C"/>
    <w:lvl w:ilvl="0" w:tplc="0A920278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ED83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D9A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ACF8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3C7A1A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4F50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00C7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CA78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3AA888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19461A"/>
    <w:multiLevelType w:val="hybridMultilevel"/>
    <w:tmpl w:val="1272EC8C"/>
    <w:lvl w:ilvl="0" w:tplc="5CF214C6">
      <w:start w:val="1"/>
      <w:numFmt w:val="decimal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A3160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305F5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7E619C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235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2170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E74F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D034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A6A7A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4201E3"/>
    <w:multiLevelType w:val="hybridMultilevel"/>
    <w:tmpl w:val="41CEE790"/>
    <w:lvl w:ilvl="0" w:tplc="29445E32">
      <w:start w:val="4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47B3E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E051EE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AAE408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CC8D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08298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41C54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C79EE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6CFA56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D4370E"/>
    <w:multiLevelType w:val="hybridMultilevel"/>
    <w:tmpl w:val="A2D8DC5C"/>
    <w:lvl w:ilvl="0" w:tplc="64E62F52">
      <w:start w:val="1"/>
      <w:numFmt w:val="decimal"/>
      <w:lvlText w:val="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8846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47BA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8ADF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8FEB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6CEC18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A76FE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E7A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E0632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9E0C8D"/>
    <w:multiLevelType w:val="hybridMultilevel"/>
    <w:tmpl w:val="6D12D87E"/>
    <w:lvl w:ilvl="0" w:tplc="D2DE2B9C">
      <w:start w:val="1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E9C18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E12F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61AF2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4EED6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ED1D0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EAD1C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2DCE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E3832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7"/>
    <w:rsid w:val="00050EC6"/>
    <w:rsid w:val="001321DA"/>
    <w:rsid w:val="002A2CBC"/>
    <w:rsid w:val="0037306A"/>
    <w:rsid w:val="00542D67"/>
    <w:rsid w:val="00773977"/>
    <w:rsid w:val="00905918"/>
    <w:rsid w:val="00912E43"/>
    <w:rsid w:val="009A138D"/>
    <w:rsid w:val="009E295D"/>
    <w:rsid w:val="00A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7B60"/>
  <w15:docId w15:val="{B13D23C2-23C6-4B93-A50F-E10CB1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F732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F732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F732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9E295D"/>
    <w:pPr>
      <w:widowControl w:val="0"/>
      <w:suppressAutoHyphens w:val="0"/>
      <w:autoSpaceDE w:val="0"/>
      <w:autoSpaceDN w:val="0"/>
      <w:spacing w:after="0" w:line="240" w:lineRule="auto"/>
      <w:ind w:left="105" w:firstLine="5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Лилия Николаевна</dc:creator>
  <dc:description/>
  <cp:lastModifiedBy>1</cp:lastModifiedBy>
  <cp:revision>3</cp:revision>
  <cp:lastPrinted>2023-06-20T07:21:00Z</cp:lastPrinted>
  <dcterms:created xsi:type="dcterms:W3CDTF">2023-06-20T07:58:00Z</dcterms:created>
  <dcterms:modified xsi:type="dcterms:W3CDTF">2023-06-20T13:07:00Z</dcterms:modified>
  <dc:language>ru-RU</dc:language>
</cp:coreProperties>
</file>