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616C" w14:textId="77777777" w:rsidR="00726374" w:rsidRDefault="002078C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-</w:t>
      </w:r>
    </w:p>
    <w:p w14:paraId="7F1E5894" w14:textId="77777777" w:rsidR="00726374" w:rsidRDefault="002078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 СЕЛЬСКОЕ ПОСЕЛЕНИЕ СПАССКОГО</w:t>
      </w:r>
    </w:p>
    <w:p w14:paraId="4A3918A1" w14:textId="77777777" w:rsidR="00726374" w:rsidRDefault="002078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РЯЗАНСКОЙ ОБЛАСТИ</w:t>
      </w:r>
    </w:p>
    <w:p w14:paraId="0B72C3DD" w14:textId="77777777" w:rsidR="00726374" w:rsidRDefault="0072637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D0B3ED" w14:textId="77777777" w:rsidR="00726374" w:rsidRDefault="002078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7D935F3D" w14:textId="77777777" w:rsidR="00726374" w:rsidRDefault="0072637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9A6B1" w14:textId="77777777" w:rsidR="00726374" w:rsidRDefault="0072637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3C8DC6" w14:textId="77777777" w:rsidR="00726374" w:rsidRDefault="002078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27 октября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          №208</w:t>
      </w:r>
    </w:p>
    <w:p w14:paraId="6817A49E" w14:textId="77777777" w:rsidR="00726374" w:rsidRDefault="0072637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32A5F" w14:textId="77777777" w:rsidR="00726374" w:rsidRDefault="002078C9">
      <w:pPr>
        <w:pStyle w:val="BlockText1"/>
        <w:spacing w:after="0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проведении открытого аукциона в электронной форме на право заключения договора аренды имущества, являющегося  собственностью муниципального образования – </w:t>
      </w:r>
      <w:r>
        <w:rPr>
          <w:rFonts w:ascii="Times New Roman" w:hAnsi="Times New Roman"/>
          <w:sz w:val="28"/>
          <w:szCs w:val="28"/>
        </w:rPr>
        <w:t>Панинское сельское поселение Спасск</w:t>
      </w:r>
      <w:r>
        <w:rPr>
          <w:rFonts w:ascii="Times New Roman" w:hAnsi="Times New Roman"/>
          <w:sz w:val="28"/>
          <w:szCs w:val="28"/>
        </w:rPr>
        <w:t>ого муниципального района Рязанской области</w:t>
      </w:r>
      <w:bookmarkStart w:id="0" w:name="sub_3"/>
    </w:p>
    <w:p w14:paraId="704D81B5" w14:textId="77777777" w:rsidR="00726374" w:rsidRDefault="00726374">
      <w:pPr>
        <w:pStyle w:val="a5"/>
        <w:spacing w:after="0"/>
        <w:jc w:val="center"/>
        <w:rPr>
          <w:sz w:val="26"/>
          <w:szCs w:val="26"/>
        </w:rPr>
      </w:pPr>
    </w:p>
    <w:p w14:paraId="6875FF0D" w14:textId="77777777" w:rsidR="00726374" w:rsidRDefault="00726374">
      <w:pPr>
        <w:pStyle w:val="a5"/>
        <w:spacing w:after="0"/>
        <w:jc w:val="center"/>
        <w:rPr>
          <w:sz w:val="27"/>
          <w:szCs w:val="27"/>
        </w:rPr>
      </w:pPr>
    </w:p>
    <w:p w14:paraId="11C69122" w14:textId="77777777" w:rsidR="00726374" w:rsidRDefault="002078C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На основании Гражданского кодекса Российской Федерации, </w:t>
      </w:r>
      <w:r>
        <w:rPr>
          <w:color w:val="000000" w:themeColor="text1"/>
          <w:szCs w:val="28"/>
        </w:rPr>
        <w:t>руководствуясь Уставом муниципального образования – Панинское сельское поселение Спасского муниципального района Рязанской области, администрация муниципа</w:t>
      </w:r>
      <w:r>
        <w:rPr>
          <w:color w:val="000000" w:themeColor="text1"/>
          <w:szCs w:val="28"/>
        </w:rPr>
        <w:t>льного образования – Панинское сельское поселение Спасского муниципального района Рязанской области ПОСТАНОВЛЯЕТ:</w:t>
      </w:r>
    </w:p>
    <w:p w14:paraId="09BA7F0D" w14:textId="77777777" w:rsidR="00726374" w:rsidRDefault="002078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Провести</w:t>
      </w:r>
      <w:r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открытый аукцион в электронной форме на право заключения договора аренды имущества, являющегося собственностью муниципального обра</w:t>
      </w:r>
      <w:r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зования — Панинское сельское поселение Спасского муниципального района Рязанской области, а именно: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здание, назначение: нежилое, общей площадью 85,7 кв.м., кадастровый номер 62:20:0024001:1322, местоположение: Рязанская область, Спасский район, с.Панино, у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л.Красная, д.17, </w:t>
      </w:r>
      <w:r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срок аренды – 5 лет.</w:t>
      </w:r>
    </w:p>
    <w:p w14:paraId="52A8C3F4" w14:textId="77777777" w:rsidR="00726374" w:rsidRDefault="002078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Начальную цену аукциона на право заключения договора аренды (начальная цена годовой арендной платы) определить в размере 96 208 (девяносто шесть тысяч двести восемь) рублей 00 копеек.</w:t>
      </w:r>
    </w:p>
    <w:p w14:paraId="2F724441" w14:textId="77777777" w:rsidR="00726374" w:rsidRDefault="002078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Установить, что внесение зад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атка не предусмотрено.</w:t>
      </w:r>
    </w:p>
    <w:p w14:paraId="4DB13892" w14:textId="77777777" w:rsidR="00726374" w:rsidRDefault="002078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Установить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обеспечения исполнения договора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96 208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(девяносто шесть тысяч двести восемь) рублей 00 копеек.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D41368" w14:textId="77777777" w:rsidR="00726374" w:rsidRDefault="002078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Установить шаг аукциона в размере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4 810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(четыре тысячи восемьсот десять) рублей 40 копеек.</w:t>
      </w:r>
    </w:p>
    <w:p w14:paraId="3CF93281" w14:textId="77777777" w:rsidR="00726374" w:rsidRDefault="002078C9">
      <w:pPr>
        <w:shd w:val="clear" w:color="auto" w:fill="FFFFFF"/>
        <w:spacing w:after="0"/>
        <w:ind w:firstLine="709"/>
        <w:jc w:val="both"/>
        <w:rPr>
          <w:rStyle w:val="a3"/>
          <w:rFonts w:ascii="Times New Roman" w:eastAsia="Arial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Аукцион проводится на электронной площадке </w:t>
      </w:r>
      <w:r>
        <w:rPr>
          <w:rFonts w:ascii="Times New Roman" w:hAnsi="Times New Roman" w:cs="Times New Roman"/>
          <w:sz w:val="28"/>
          <w:szCs w:val="28"/>
        </w:rPr>
        <w:t>АО «Сбербанк-АСТ»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адрес сайта в сети «Интернет»: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>
        <w:r>
          <w:rPr>
            <w:rStyle w:val="a3"/>
            <w:rFonts w:ascii="Times New Roman" w:eastAsia="Arial" w:hAnsi="Times New Roman" w:cs="Times New Roman"/>
            <w:bCs/>
            <w:iCs/>
            <w:color w:val="000000" w:themeColor="text1"/>
            <w:sz w:val="28"/>
            <w:szCs w:val="28"/>
            <w:lang w:eastAsia="ar-SA"/>
          </w:rPr>
          <w:t>http://www.sberbank-ast.ru/</w:t>
        </w:r>
      </w:hyperlink>
      <w:r>
        <w:rPr>
          <w:rStyle w:val="a3"/>
          <w:rFonts w:ascii="Times New Roman" w:eastAsia="Arial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14:paraId="3F1361C5" w14:textId="77777777" w:rsidR="00726374" w:rsidRDefault="002078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Установить, что заявки на участие в аукционе подаются по адресу: </w:t>
      </w:r>
      <w:hyperlink r:id="rId6">
        <w:r>
          <w:rPr>
            <w:rStyle w:val="a3"/>
            <w:rFonts w:ascii="Times New Roman" w:eastAsia="Arial" w:hAnsi="Times New Roman" w:cs="Times New Roman"/>
            <w:bCs/>
            <w:iCs/>
            <w:color w:val="000000" w:themeColor="text1"/>
            <w:sz w:val="28"/>
            <w:szCs w:val="28"/>
            <w:lang w:eastAsia="ar-SA"/>
          </w:rPr>
          <w:t>http://www.sberbank-ast.ru/</w:t>
        </w:r>
      </w:hyperlink>
      <w:r>
        <w:rPr>
          <w:rStyle w:val="a3"/>
          <w:rFonts w:ascii="Times New Roman" w:eastAsia="Arial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14:paraId="659A9369" w14:textId="77777777" w:rsidR="00726374" w:rsidRDefault="002078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Разместить извещение о проведении аукциона на официальном сайте в сети Интернет -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:// </w:t>
      </w:r>
      <w:hyperlink r:id="rId7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1622F8" w14:textId="77777777" w:rsidR="00726374" w:rsidRDefault="002078C9">
      <w:pPr>
        <w:pStyle w:val="1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9. Контроль за исполнением настоящего постановления оставляю за собой.</w:t>
      </w:r>
    </w:p>
    <w:p w14:paraId="4A487FA6" w14:textId="77777777" w:rsidR="00726374" w:rsidRDefault="0072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55F160" w14:textId="77777777" w:rsidR="00726374" w:rsidRDefault="007263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19C332" w14:textId="77777777" w:rsidR="00726374" w:rsidRDefault="007263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236"/>
        <w:gridCol w:w="3119"/>
      </w:tblGrid>
      <w:tr w:rsidR="00726374" w14:paraId="192AE289" w14:textId="77777777">
        <w:tc>
          <w:tcPr>
            <w:tcW w:w="6235" w:type="dxa"/>
          </w:tcPr>
          <w:p w14:paraId="2D622E68" w14:textId="77777777" w:rsidR="00726374" w:rsidRDefault="002078C9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муниципального образования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Панинское сельское поселение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Спасского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Рязанской области</w:t>
            </w:r>
          </w:p>
        </w:tc>
        <w:tc>
          <w:tcPr>
            <w:tcW w:w="3119" w:type="dxa"/>
          </w:tcPr>
          <w:p w14:paraId="2A9B0C12" w14:textId="77777777" w:rsidR="00726374" w:rsidRDefault="002078C9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Н.П. Чернецова</w:t>
            </w:r>
          </w:p>
        </w:tc>
      </w:tr>
      <w:bookmarkEnd w:id="0"/>
    </w:tbl>
    <w:p w14:paraId="1D416D00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71FF5A8F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6C421DAD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3F796E42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3087AFEC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6074B152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77C386A7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2311BC24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7A6B7423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0753525D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228B5FC7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57E60C4A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2F725929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50D35169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55E708FA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1B5044E0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716F07FC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4B923ABE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p w14:paraId="43E46FF4" w14:textId="77777777" w:rsidR="00726374" w:rsidRDefault="00726374">
      <w:pPr>
        <w:rPr>
          <w:rFonts w:ascii="Times New Roman" w:hAnsi="Times New Roman" w:cs="Times New Roman"/>
          <w:sz w:val="28"/>
          <w:szCs w:val="28"/>
        </w:rPr>
      </w:pPr>
    </w:p>
    <w:sectPr w:rsidR="0072637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C9"/>
    <w:rsid w:val="002078C9"/>
    <w:rsid w:val="007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1F37"/>
  <w15:docId w15:val="{90B002CA-D822-48F7-9724-6DB0009E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347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0C4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8347E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5"/>
    <w:semiHidden/>
    <w:qFormat/>
    <w:rsid w:val="008347E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4"/>
    <w:semiHidden/>
    <w:unhideWhenUsed/>
    <w:rsid w:val="008347EB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86801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D86801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D86801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styleId="aa">
    <w:name w:val="List Paragraph"/>
    <w:basedOn w:val="a"/>
    <w:uiPriority w:val="34"/>
    <w:qFormat/>
    <w:rsid w:val="00A66F1A"/>
    <w:pPr>
      <w:spacing w:before="100" w:after="200" w:line="276" w:lineRule="auto"/>
      <w:ind w:left="720"/>
      <w:contextualSpacing/>
    </w:pPr>
    <w:rPr>
      <w:rFonts w:eastAsiaTheme="minorEastAsia"/>
      <w:kern w:val="0"/>
      <w:sz w:val="20"/>
      <w:szCs w:val="20"/>
      <w:lang w:eastAsia="ru-RU"/>
      <w14:ligatures w14:val="none"/>
    </w:rPr>
  </w:style>
  <w:style w:type="paragraph" w:customStyle="1" w:styleId="ab">
    <w:name w:val="Нормальный (таблица)"/>
    <w:basedOn w:val="a"/>
    <w:next w:val="a"/>
    <w:uiPriority w:val="99"/>
    <w:qFormat/>
    <w:rsid w:val="00020C4A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c">
    <w:name w:val="Прижатый влево"/>
    <w:basedOn w:val="a"/>
    <w:next w:val="a"/>
    <w:uiPriority w:val="99"/>
    <w:qFormat/>
    <w:rsid w:val="00020C4A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BlockText1">
    <w:name w:val="Block Text1"/>
    <w:basedOn w:val="a"/>
    <w:qFormat/>
    <w:pPr>
      <w:spacing w:after="120"/>
      <w:ind w:left="1440" w:right="14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9;&#1090;&#1072;&#1085;&#1086;&#1074;&#1083;&#1077;&#1085;&#1080;&#1077;%20&#1086;%20&#1087;&#1088;&#1086;&#1074;&#1077;&#1076;&#1077;&#1085;&#1080;&#1080;%20&#1072;&#1091;&#1082;&#1094;&#1080;&#1086;&#1085;&#1072;%20&#1086;&#1090;%2027.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BC41-84AC-411D-AEAD-62FA2057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проведении аукциона от 27.10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</cp:revision>
  <cp:lastPrinted>2023-11-02T08:40:00Z</cp:lastPrinted>
  <dcterms:created xsi:type="dcterms:W3CDTF">2023-11-02T08:40:00Z</dcterms:created>
  <dcterms:modified xsi:type="dcterms:W3CDTF">2023-11-02T08:41:00Z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2023-10-17T09:59:00Z</dcterms:created>
  <dc:creator>Spassk FKU</dc:creator>
  <dc:description/>
  <dc:language>ru-RU</dc:language>
  <cp:lastModifiedBy/>
  <cp:lastPrinted>2023-09-25T08:09:00Z</cp:lastPrinted>
  <dcterms:modified xsi:type="dcterms:W3CDTF">2023-11-02T11:01:44Z</dcterms:modified>
  <cp:revision>3</cp:revision>
  <dc:subject/>
  <dc:title/>
</cp:coreProperties>
</file>